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7BBA9662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za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prodaju i zakup nekretnina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u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25286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351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25286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25286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</w:t>
      </w:r>
      <w:r w:rsidR="003B167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 w:rsidR="00866A5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25286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rujna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26D9969" w14:textId="4D83368F" w:rsidR="002C4C4C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FD25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zakup </w:t>
      </w:r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neizgrađenog građevinskog zemljišta u vlasništvu Grada Vinkovaca u</w:t>
      </w:r>
    </w:p>
    <w:p w14:paraId="06ED13E7" w14:textId="5F89BCFB" w:rsidR="00A56FD1" w:rsidRPr="002C4C4C" w:rsidRDefault="002C4C4C" w:rsidP="002C4C4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svrhu</w:t>
      </w:r>
      <w:r w:rsidR="00FD25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postavljanj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a</w:t>
      </w:r>
      <w:r w:rsidR="00FD25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oglasnog panoa</w:t>
      </w:r>
      <w:bookmarkEnd w:id="0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A56FD1" w:rsidRPr="001B41C0">
        <w:rPr>
          <w:rFonts w:ascii="Times New Roman" w:hAnsi="Times New Roman" w:cs="Times New Roman"/>
          <w:b/>
          <w:bCs/>
          <w:sz w:val="24"/>
          <w:szCs w:val="24"/>
        </w:rPr>
        <w:t>i to</w:t>
      </w:r>
      <w:r w:rsidR="00FD25D0">
        <w:rPr>
          <w:rFonts w:ascii="Times New Roman" w:hAnsi="Times New Roman" w:cs="Times New Roman"/>
          <w:b/>
          <w:bCs/>
          <w:sz w:val="24"/>
          <w:szCs w:val="24"/>
        </w:rPr>
        <w:t xml:space="preserve"> na dijelu </w:t>
      </w:r>
      <w:r w:rsidR="00A56FD1"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6280/1</w:t>
      </w:r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4C" w:rsidRPr="001B41C0" w14:paraId="60BF4E51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56B3EC2F" w14:textId="17372C7D" w:rsidR="002C4C4C" w:rsidRPr="001B41C0" w:rsidRDefault="002C4C4C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Površina i vrsta (jednostrani/dvostrani) oglasnog panoa </w:t>
            </w:r>
          </w:p>
        </w:tc>
        <w:tc>
          <w:tcPr>
            <w:tcW w:w="4487" w:type="dxa"/>
          </w:tcPr>
          <w:p w14:paraId="4F789A2B" w14:textId="77777777" w:rsidR="002C4C4C" w:rsidRPr="001B41C0" w:rsidRDefault="002C4C4C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2C4C4C">
        <w:trPr>
          <w:trHeight w:val="2693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35A98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0975FA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3D2265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65D5449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577406C" w14:textId="77777777" w:rsidR="00885163" w:rsidRPr="00B942F4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2AEF492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38D60F72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71B5DB0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3FE5D12D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E967393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1CDCD281" w14:textId="77777777" w:rsidR="00885163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5E845B54" w14:textId="77777777" w:rsidR="00885163" w:rsidRPr="00A22751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94513"/>
    <w:rsid w:val="00252864"/>
    <w:rsid w:val="00283CFE"/>
    <w:rsid w:val="002B4ADC"/>
    <w:rsid w:val="002C4C4C"/>
    <w:rsid w:val="002D3983"/>
    <w:rsid w:val="003B1674"/>
    <w:rsid w:val="004112E1"/>
    <w:rsid w:val="004F62B9"/>
    <w:rsid w:val="005C0816"/>
    <w:rsid w:val="00650E69"/>
    <w:rsid w:val="00733AD8"/>
    <w:rsid w:val="007D228B"/>
    <w:rsid w:val="008161F5"/>
    <w:rsid w:val="00832895"/>
    <w:rsid w:val="00833E32"/>
    <w:rsid w:val="00837F9F"/>
    <w:rsid w:val="00866A5E"/>
    <w:rsid w:val="00885163"/>
    <w:rsid w:val="00950401"/>
    <w:rsid w:val="00A35207"/>
    <w:rsid w:val="00A56FD1"/>
    <w:rsid w:val="00AC0875"/>
    <w:rsid w:val="00AD2CE9"/>
    <w:rsid w:val="00CB05A2"/>
    <w:rsid w:val="00CC709A"/>
    <w:rsid w:val="00CF0056"/>
    <w:rsid w:val="00D802B0"/>
    <w:rsid w:val="00DB4FB8"/>
    <w:rsid w:val="00F000DB"/>
    <w:rsid w:val="00F37FBD"/>
    <w:rsid w:val="00F807DF"/>
    <w:rsid w:val="00FA349F"/>
    <w:rsid w:val="00F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35</cp:revision>
  <cp:lastPrinted>2023-09-29T08:23:00Z</cp:lastPrinted>
  <dcterms:created xsi:type="dcterms:W3CDTF">2023-09-29T08:15:00Z</dcterms:created>
  <dcterms:modified xsi:type="dcterms:W3CDTF">2025-09-23T11:15:00Z</dcterms:modified>
</cp:coreProperties>
</file>