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E1784" w14:textId="4E775173" w:rsidR="00A56FD1" w:rsidRPr="006C2EDE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DD655A">
        <w:rPr>
          <w:rFonts w:ascii="Times New Roman" w:hAnsi="Times New Roman" w:cs="Times New Roman"/>
          <w:sz w:val="24"/>
          <w:szCs w:val="24"/>
        </w:rPr>
        <w:t xml:space="preserve">Sukladno </w:t>
      </w:r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Oglasu </w:t>
      </w:r>
      <w:bookmarkStart w:id="0" w:name="_Hlk136938033"/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o raspisivanju javnog usmenog natječaja za </w:t>
      </w:r>
      <w:r w:rsidR="00F37FBD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prodaju i zakup nekretnina</w:t>
      </w:r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 u vlasništvu Grada Vinkovaca, 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KLASA: 940-01/2</w:t>
      </w:r>
      <w:r w:rsidR="00885163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5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-01/</w:t>
      </w:r>
      <w:r w:rsidR="00885163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52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, URBROJ: 2196-4-2-2</w:t>
      </w:r>
      <w:r w:rsidR="00885163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5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-</w:t>
      </w:r>
      <w:r w:rsidR="00885163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2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, od </w:t>
      </w:r>
      <w:r w:rsidR="00F37FBD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1</w:t>
      </w:r>
      <w:r w:rsidR="00885163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1</w:t>
      </w:r>
      <w:r w:rsidR="00866A5E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. </w:t>
      </w:r>
      <w:r w:rsidR="00885163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ožujka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 202</w:t>
      </w:r>
      <w:r w:rsidR="00885163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5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. godine, objavljenom </w:t>
      </w:r>
      <w:r w:rsidRPr="00C414A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 “Vinkovačkom listu”, na oglasnoj ploči i internetskim stranicama Grada Vinkovaca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, </w:t>
      </w:r>
      <w:r w:rsidRPr="006C2ED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podnosim</w:t>
      </w:r>
    </w:p>
    <w:p w14:paraId="34E8F560" w14:textId="77777777" w:rsidR="00A56FD1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681A3638" w14:textId="187BFA20" w:rsidR="00A56FD1" w:rsidRPr="001B41C0" w:rsidRDefault="00A56FD1" w:rsidP="0083289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Prijavu za sudjelovanje u postupku javnog usmenog nadmetanja</w:t>
      </w:r>
    </w:p>
    <w:p w14:paraId="509EF416" w14:textId="68856073" w:rsidR="00A56FD1" w:rsidRPr="001B41C0" w:rsidRDefault="00A56FD1" w:rsidP="0083289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za </w:t>
      </w:r>
      <w:r w:rsidR="00FD25D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zakup lokacije za postavljanje montažnog kioska</w:t>
      </w:r>
    </w:p>
    <w:bookmarkEnd w:id="0"/>
    <w:p w14:paraId="06ED13E7" w14:textId="455A095F" w:rsidR="00A56FD1" w:rsidRDefault="00A56FD1" w:rsidP="0083289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41C0">
        <w:rPr>
          <w:rFonts w:ascii="Times New Roman" w:hAnsi="Times New Roman" w:cs="Times New Roman"/>
          <w:b/>
          <w:bCs/>
          <w:sz w:val="24"/>
          <w:szCs w:val="24"/>
        </w:rPr>
        <w:t>i to</w:t>
      </w:r>
      <w:r w:rsidR="00FD25D0">
        <w:rPr>
          <w:rFonts w:ascii="Times New Roman" w:hAnsi="Times New Roman" w:cs="Times New Roman"/>
          <w:b/>
          <w:bCs/>
          <w:sz w:val="24"/>
          <w:szCs w:val="24"/>
        </w:rPr>
        <w:t xml:space="preserve"> na dijelu </w:t>
      </w:r>
      <w:r w:rsidRPr="001B4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33AD8">
        <w:rPr>
          <w:rFonts w:ascii="Times New Roman" w:hAnsi="Times New Roman" w:cs="Times New Roman"/>
          <w:b/>
          <w:bCs/>
          <w:sz w:val="24"/>
          <w:szCs w:val="24"/>
          <w:u w:val="single"/>
        </w:rPr>
        <w:t>k.č.br.</w:t>
      </w:r>
      <w:r w:rsidR="0083289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807DF">
        <w:rPr>
          <w:rFonts w:ascii="Times New Roman" w:hAnsi="Times New Roman" w:cs="Times New Roman"/>
          <w:b/>
          <w:bCs/>
          <w:sz w:val="24"/>
          <w:szCs w:val="24"/>
          <w:u w:val="single"/>
        </w:rPr>
        <w:t>767/78</w:t>
      </w:r>
      <w:r w:rsidRPr="00733A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k.o. </w:t>
      </w:r>
      <w:r w:rsidR="007D228B">
        <w:rPr>
          <w:rFonts w:ascii="Times New Roman" w:hAnsi="Times New Roman" w:cs="Times New Roman"/>
          <w:b/>
          <w:bCs/>
          <w:sz w:val="24"/>
          <w:szCs w:val="24"/>
          <w:u w:val="single"/>
        </w:rPr>
        <w:t>V</w:t>
      </w:r>
      <w:r w:rsidR="00AD2CE9">
        <w:rPr>
          <w:rFonts w:ascii="Times New Roman" w:hAnsi="Times New Roman" w:cs="Times New Roman"/>
          <w:b/>
          <w:bCs/>
          <w:sz w:val="24"/>
          <w:szCs w:val="24"/>
          <w:u w:val="single"/>
        </w:rPr>
        <w:t>inkovci</w:t>
      </w:r>
    </w:p>
    <w:p w14:paraId="50213133" w14:textId="77777777" w:rsidR="00A56FD1" w:rsidRDefault="00A56FD1" w:rsidP="00A56F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6958C8" w14:textId="77777777" w:rsidR="00A56FD1" w:rsidRDefault="00A56FD1" w:rsidP="00A56F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7FAFAB" w14:textId="77777777" w:rsidR="00A56FD1" w:rsidRDefault="00A56FD1" w:rsidP="00A56FD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PODACI O PRIJAVITELJU: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75"/>
        <w:gridCol w:w="4487"/>
      </w:tblGrid>
      <w:tr w:rsidR="00A56FD1" w:rsidRPr="001B41C0" w14:paraId="44D43F7E" w14:textId="77777777" w:rsidTr="00875100">
        <w:trPr>
          <w:trHeight w:val="681"/>
        </w:trPr>
        <w:tc>
          <w:tcPr>
            <w:tcW w:w="4575" w:type="dxa"/>
            <w:vAlign w:val="center"/>
          </w:tcPr>
          <w:p w14:paraId="55832A1B" w14:textId="77777777" w:rsidR="00A56FD1" w:rsidRPr="001B41C0" w:rsidRDefault="00A56FD1" w:rsidP="00A56F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Naziv pravne/fizičke osobe:</w:t>
            </w:r>
          </w:p>
        </w:tc>
        <w:tc>
          <w:tcPr>
            <w:tcW w:w="4487" w:type="dxa"/>
          </w:tcPr>
          <w:p w14:paraId="23F338BC" w14:textId="77777777" w:rsidR="00A56FD1" w:rsidRPr="001B41C0" w:rsidRDefault="00A56FD1" w:rsidP="00A56F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DCB475B" w14:textId="77777777" w:rsidTr="00875100">
        <w:trPr>
          <w:trHeight w:val="692"/>
        </w:trPr>
        <w:tc>
          <w:tcPr>
            <w:tcW w:w="4575" w:type="dxa"/>
            <w:vAlign w:val="center"/>
          </w:tcPr>
          <w:p w14:paraId="1D948B49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4487" w:type="dxa"/>
          </w:tcPr>
          <w:p w14:paraId="66B02012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1914AA7E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4A7D285A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487" w:type="dxa"/>
          </w:tcPr>
          <w:p w14:paraId="3E81EAAC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84C6554" w14:textId="77777777" w:rsidTr="00875100">
        <w:trPr>
          <w:trHeight w:val="697"/>
        </w:trPr>
        <w:tc>
          <w:tcPr>
            <w:tcW w:w="4575" w:type="dxa"/>
            <w:vAlign w:val="center"/>
          </w:tcPr>
          <w:p w14:paraId="48DD6DBA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</w:tc>
        <w:tc>
          <w:tcPr>
            <w:tcW w:w="4487" w:type="dxa"/>
          </w:tcPr>
          <w:p w14:paraId="71C75D1F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31F58D14" w14:textId="77777777" w:rsidTr="00875100">
        <w:trPr>
          <w:trHeight w:val="705"/>
        </w:trPr>
        <w:tc>
          <w:tcPr>
            <w:tcW w:w="4575" w:type="dxa"/>
            <w:vAlign w:val="center"/>
          </w:tcPr>
          <w:p w14:paraId="75D7ECC1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</w:tc>
        <w:tc>
          <w:tcPr>
            <w:tcW w:w="4487" w:type="dxa"/>
          </w:tcPr>
          <w:p w14:paraId="77A28C84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291D8618" w14:textId="77777777" w:rsidTr="00875100">
        <w:trPr>
          <w:trHeight w:val="829"/>
        </w:trPr>
        <w:tc>
          <w:tcPr>
            <w:tcW w:w="4575" w:type="dxa"/>
            <w:vAlign w:val="center"/>
          </w:tcPr>
          <w:p w14:paraId="34320C1D" w14:textId="77777777" w:rsidR="00A56FD1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Ovlaštena osoba za zastupanje pravne osobe </w:t>
            </w:r>
          </w:p>
          <w:p w14:paraId="7F0771D3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– ime i prezime:</w:t>
            </w:r>
          </w:p>
        </w:tc>
        <w:tc>
          <w:tcPr>
            <w:tcW w:w="4487" w:type="dxa"/>
          </w:tcPr>
          <w:p w14:paraId="5BA69BD2" w14:textId="77777777" w:rsidR="00A56FD1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49DFC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7DCCC4C" w14:textId="77777777" w:rsidTr="00875100">
        <w:trPr>
          <w:trHeight w:val="700"/>
        </w:trPr>
        <w:tc>
          <w:tcPr>
            <w:tcW w:w="4575" w:type="dxa"/>
            <w:vAlign w:val="center"/>
          </w:tcPr>
          <w:p w14:paraId="6CAE0D60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4487" w:type="dxa"/>
          </w:tcPr>
          <w:p w14:paraId="6C4400BA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59473FA3" w14:textId="77777777" w:rsidTr="00875100">
        <w:trPr>
          <w:trHeight w:val="709"/>
        </w:trPr>
        <w:tc>
          <w:tcPr>
            <w:tcW w:w="4575" w:type="dxa"/>
            <w:vAlign w:val="center"/>
          </w:tcPr>
          <w:p w14:paraId="3C96224D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487" w:type="dxa"/>
          </w:tcPr>
          <w:p w14:paraId="66AEC1A2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3766DD54" w14:textId="77777777" w:rsidTr="00875100">
        <w:trPr>
          <w:trHeight w:val="691"/>
        </w:trPr>
        <w:tc>
          <w:tcPr>
            <w:tcW w:w="4575" w:type="dxa"/>
            <w:vAlign w:val="center"/>
          </w:tcPr>
          <w:p w14:paraId="1D613D9D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</w:tc>
        <w:tc>
          <w:tcPr>
            <w:tcW w:w="4487" w:type="dxa"/>
          </w:tcPr>
          <w:p w14:paraId="36856B01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5EF8628C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0045C2CD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</w:tc>
        <w:tc>
          <w:tcPr>
            <w:tcW w:w="4487" w:type="dxa"/>
          </w:tcPr>
          <w:p w14:paraId="0F4ED970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1B90BFC1" w14:textId="77777777" w:rsidTr="00875100">
        <w:trPr>
          <w:trHeight w:val="3127"/>
        </w:trPr>
        <w:tc>
          <w:tcPr>
            <w:tcW w:w="9062" w:type="dxa"/>
            <w:gridSpan w:val="2"/>
            <w:vAlign w:val="center"/>
          </w:tcPr>
          <w:p w14:paraId="0D056EB5" w14:textId="29F80326" w:rsidR="00A56FD1" w:rsidRPr="00CC2B60" w:rsidRDefault="00A56FD1" w:rsidP="00A5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odredbe objavljenog Oglasa.</w:t>
            </w:r>
          </w:p>
          <w:p w14:paraId="2474D91E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Svojim potpisom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dajem suglasnost Gradu Vinkovcima za prikupljanje i obradu navedenih osobnih podataka, te sam upoznat da se navedeni podaci prikupljaju isključivo u svrhu ostvarivanja traženog prava i da se u druge svrhe neće koristiti. Isto tako 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jamčim za istinitost navedenih podataka te odgovaram za štetu imovinsku i/ili neimovinsku koja nastane organizatoru ili trećim osobama zbog neistinosti navedenih podataka. </w:t>
            </w:r>
          </w:p>
          <w:p w14:paraId="31BA12B1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BCC05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Mjesto i datum:                                                                   Potpis i pečat prijavitelja:</w:t>
            </w:r>
          </w:p>
          <w:p w14:paraId="247EACBE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5AF18" w14:textId="77777777" w:rsidR="00A56FD1" w:rsidRPr="00CC2B60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AFCCB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A62CB7" w14:textId="77777777" w:rsidR="00866A5E" w:rsidRDefault="00866A5E" w:rsidP="005C0816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A635A98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 xml:space="preserve">Prijavnica mora sadržavati slijedeće priloge: </w:t>
      </w:r>
    </w:p>
    <w:p w14:paraId="00975FA6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A3D2265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za fizičke osobe koje obavljaju registriranu djelatnost presliku osobne iskaznice, a za pravne osobe presliku osobne iskaznice zakonskog zastupnika ili punomoćnika,</w:t>
      </w:r>
    </w:p>
    <w:p w14:paraId="265D5449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dokaz o registraciji za obavljanje djelatnosti, odnosno 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izvod iz odgovarajućeg registra (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Izvod iz registra obrtnika, Izvod iz sudskog registra, Rješenje o upisu u Upisnik obiteljskih poljoprivrednih gospodarstava i dr.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),  </w:t>
      </w:r>
    </w:p>
    <w:p w14:paraId="6577406C" w14:textId="77777777" w:rsidR="00885163" w:rsidRPr="00B942F4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B942F4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dokaz o izvršenoj uplati jamčevine, isključivo s broja računa/imena ponuditelja (u opisu plaćanja staviti: „jamčevina za javni natječaj za kupnju/zakup nekretnine-staviti broj k.č.“),</w:t>
      </w:r>
    </w:p>
    <w:p w14:paraId="2AEF4926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dokaz o uplaćenoj upravnoj pristojbi u iznosu od 2,65 €, 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u korist Proračuna Grada Vinkovaca br: 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HR7423900011848700005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(poziv na broj: 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HR24, 5711-67648791479-5)</w:t>
      </w:r>
    </w:p>
    <w:p w14:paraId="38D60F72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potvrda Upravnog odjela za proračun i financije Grada Vinkovaca o podmirenim  obvezama prema Gradu Vinkovcima, </w:t>
      </w:r>
    </w:p>
    <w:p w14:paraId="071B5DB0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potvrda Ministarstva financija, Porezne uprave o podmirenim obvezama prema državnom proračunu,</w:t>
      </w:r>
    </w:p>
    <w:p w14:paraId="3FE5D12D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broj računa za slučaj povrata jamčevine,</w:t>
      </w:r>
    </w:p>
    <w:p w14:paraId="6E967393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punomoć</w:t>
      </w:r>
      <w:r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(ovjerenu od strane javnog bilježnika)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ako prijavitelji (natjecatelji) imaju punomoćnika, odnosno ispravu iz koje je razvidno tko je zakonski zastupnik pravne osobe.</w:t>
      </w:r>
    </w:p>
    <w:p w14:paraId="1CDCD281" w14:textId="77777777" w:rsidR="00885163" w:rsidRDefault="00885163" w:rsidP="008851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5E845B54" w14:textId="77777777" w:rsidR="00885163" w:rsidRPr="00A22751" w:rsidRDefault="00885163" w:rsidP="008851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43ACF857" w14:textId="77777777" w:rsidR="0001115A" w:rsidRDefault="0001115A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26B411E5" w14:textId="77777777" w:rsidR="0001115A" w:rsidRPr="00A22751" w:rsidRDefault="0001115A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457D61AC" w14:textId="77777777" w:rsidR="00833E32" w:rsidRDefault="00833E32"/>
    <w:sectPr w:rsidR="00833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D1"/>
    <w:rsid w:val="0001115A"/>
    <w:rsid w:val="00135C77"/>
    <w:rsid w:val="00194513"/>
    <w:rsid w:val="002B4ADC"/>
    <w:rsid w:val="002D3983"/>
    <w:rsid w:val="004112E1"/>
    <w:rsid w:val="004F62B9"/>
    <w:rsid w:val="005C0816"/>
    <w:rsid w:val="00650E69"/>
    <w:rsid w:val="00733AD8"/>
    <w:rsid w:val="007D228B"/>
    <w:rsid w:val="008161F5"/>
    <w:rsid w:val="00832895"/>
    <w:rsid w:val="00833E32"/>
    <w:rsid w:val="00837F9F"/>
    <w:rsid w:val="00866A5E"/>
    <w:rsid w:val="00885163"/>
    <w:rsid w:val="00950401"/>
    <w:rsid w:val="00A35207"/>
    <w:rsid w:val="00A56FD1"/>
    <w:rsid w:val="00AC0875"/>
    <w:rsid w:val="00AD2CE9"/>
    <w:rsid w:val="00CB05A2"/>
    <w:rsid w:val="00CC709A"/>
    <w:rsid w:val="00CF0056"/>
    <w:rsid w:val="00D802B0"/>
    <w:rsid w:val="00DB4FB8"/>
    <w:rsid w:val="00F37FBD"/>
    <w:rsid w:val="00F807DF"/>
    <w:rsid w:val="00FD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221B"/>
  <w15:chartTrackingRefBased/>
  <w15:docId w15:val="{83E7B306-C043-4EE6-A13B-898C92C9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FD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56FD1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56FD1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29</cp:revision>
  <cp:lastPrinted>2023-09-29T08:23:00Z</cp:lastPrinted>
  <dcterms:created xsi:type="dcterms:W3CDTF">2023-09-29T08:15:00Z</dcterms:created>
  <dcterms:modified xsi:type="dcterms:W3CDTF">2025-03-13T12:11:00Z</dcterms:modified>
</cp:coreProperties>
</file>