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9E30" w14:textId="7829E464" w:rsidR="00B6032D" w:rsidRDefault="00146FD6" w:rsidP="00BE2AC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5555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F111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5B14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</w:p>
    <w:p w14:paraId="7326508B" w14:textId="77777777" w:rsidR="00A867B5" w:rsidRDefault="00A867B5" w:rsidP="00BE2AC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66A7B746" w14:textId="77777777" w:rsidR="002646AE" w:rsidRDefault="002646AE" w:rsidP="00BE2AC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11731A6B" w14:textId="77777777" w:rsidR="00ED3494" w:rsidRDefault="00ED3494" w:rsidP="00BE2AC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7A120C9E" w14:textId="54EC170D" w:rsidR="00501BC0" w:rsidRPr="00BE2AC5" w:rsidRDefault="007F2EEA" w:rsidP="00BE2AC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BE2A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D5A7F" w:rsidRPr="00BE2A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F72FF7" w:rsidRPr="00BE2A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7645CA" w:rsidRPr="00BE2A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</w:p>
    <w:p w14:paraId="4F53326B" w14:textId="77777777" w:rsidR="00FF1BA0" w:rsidRDefault="00FF1BA0" w:rsidP="00BE2AC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44AAD66B" w14:textId="77777777" w:rsidR="00037A7D" w:rsidRPr="00BE2AC5" w:rsidRDefault="00037A7D" w:rsidP="00BE2AC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230AE67A" w14:textId="77777777" w:rsidR="00FF1AE5" w:rsidRPr="00BE2AC5" w:rsidRDefault="00FF1AE5" w:rsidP="00BE2AC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BE2A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GRADONAČELNIK</w:t>
      </w:r>
    </w:p>
    <w:p w14:paraId="74388A78" w14:textId="40B1E8D6" w:rsidR="00FF1AE5" w:rsidRPr="00BE2AC5" w:rsidRDefault="00FF1AE5" w:rsidP="00BE2AC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</w:pPr>
      <w:r w:rsidRPr="00BE2AC5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KLASA: </w:t>
      </w:r>
      <w:r w:rsidR="001C26B1" w:rsidRPr="00BE2AC5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940-01/2</w:t>
      </w:r>
      <w:r w:rsidR="00E760B8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</w:t>
      </w:r>
      <w:r w:rsidR="001C26B1" w:rsidRPr="00BE2AC5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BD05D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13</w:t>
      </w:r>
    </w:p>
    <w:p w14:paraId="3825079E" w14:textId="3D3F7396" w:rsidR="00FF1AE5" w:rsidRPr="00BE2AC5" w:rsidRDefault="00FF1AE5" w:rsidP="00BE2AC5">
      <w:pPr>
        <w:keepNext/>
        <w:spacing w:after="0" w:line="240" w:lineRule="auto"/>
        <w:outlineLvl w:val="2"/>
        <w:rPr>
          <w:rFonts w:ascii="Times New Roman" w:eastAsia="Arial Unicode MS" w:hAnsi="Times New Roman" w:cs="Times New Roman"/>
          <w:iCs/>
          <w:sz w:val="24"/>
          <w:szCs w:val="24"/>
          <w:u w:val="single"/>
          <w:lang w:eastAsia="hr-HR"/>
        </w:rPr>
      </w:pPr>
      <w:r w:rsidRPr="00BE2AC5">
        <w:rPr>
          <w:rFonts w:ascii="Times New Roman" w:eastAsia="Arial Unicode MS" w:hAnsi="Times New Roman" w:cs="Times New Roman"/>
          <w:iCs/>
          <w:sz w:val="24"/>
          <w:szCs w:val="24"/>
          <w:u w:val="single"/>
          <w:lang w:eastAsia="hr-HR"/>
        </w:rPr>
        <w:t>URBROJ: 2196-4-2-2</w:t>
      </w:r>
      <w:r w:rsidR="00E760B8">
        <w:rPr>
          <w:rFonts w:ascii="Times New Roman" w:eastAsia="Arial Unicode MS" w:hAnsi="Times New Roman" w:cs="Times New Roman"/>
          <w:iCs/>
          <w:sz w:val="24"/>
          <w:szCs w:val="24"/>
          <w:u w:val="single"/>
          <w:lang w:eastAsia="hr-HR"/>
        </w:rPr>
        <w:t>6</w:t>
      </w:r>
      <w:r w:rsidRPr="00BE2AC5">
        <w:rPr>
          <w:rFonts w:ascii="Times New Roman" w:eastAsia="Arial Unicode MS" w:hAnsi="Times New Roman" w:cs="Times New Roman"/>
          <w:iCs/>
          <w:sz w:val="24"/>
          <w:szCs w:val="24"/>
          <w:u w:val="single"/>
          <w:lang w:eastAsia="hr-HR"/>
        </w:rPr>
        <w:t>-</w:t>
      </w:r>
      <w:r w:rsidR="00717BAB">
        <w:rPr>
          <w:rFonts w:ascii="Times New Roman" w:eastAsia="Arial Unicode MS" w:hAnsi="Times New Roman" w:cs="Times New Roman"/>
          <w:iCs/>
          <w:sz w:val="24"/>
          <w:szCs w:val="24"/>
          <w:u w:val="single"/>
          <w:lang w:eastAsia="hr-HR"/>
        </w:rPr>
        <w:t>1</w:t>
      </w:r>
    </w:p>
    <w:p w14:paraId="7FA21322" w14:textId="043E2CB1" w:rsidR="00FF1AE5" w:rsidRPr="00BE2AC5" w:rsidRDefault="00FF1AE5" w:rsidP="00BE2AC5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hr-HR"/>
        </w:rPr>
      </w:pPr>
      <w:r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Vinkovci,</w:t>
      </w:r>
      <w:r w:rsidR="00BD05D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E760B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02. veljače 2026</w:t>
      </w:r>
      <w:r w:rsidR="00B55EAF"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god.</w:t>
      </w:r>
    </w:p>
    <w:p w14:paraId="07C4FE49" w14:textId="77777777" w:rsidR="00FF1AE5" w:rsidRDefault="00FF1AE5" w:rsidP="00BE2AC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04AA001" w14:textId="77777777" w:rsidR="00C356B5" w:rsidRPr="00BE2AC5" w:rsidRDefault="00C356B5" w:rsidP="00BE2AC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E77C0F6" w14:textId="4EADDE23" w:rsidR="00FF1AE5" w:rsidRPr="00A83054" w:rsidRDefault="00D17CF2" w:rsidP="00A83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F1AE5"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391. Zakona o vlasništvu i drugim stvarnim pravima</w:t>
      </w:r>
      <w:r w:rsidR="004A72D4"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A72D4" w:rsidRPr="00BE2AC5">
        <w:rPr>
          <w:rFonts w:ascii="Times New Roman" w:hAnsi="Times New Roman" w:cs="Times New Roman"/>
          <w:sz w:val="24"/>
          <w:szCs w:val="24"/>
        </w:rPr>
        <w:t>(«Narodne novine» br. 91/96, 68/98, 137/99, 22/00, 73/00, 129/00, 114/01, 79/06, 141/06, 146/08, 38/09, 153/09, 143/12, 152/14, 81/15</w:t>
      </w:r>
      <w:r w:rsidR="00723721">
        <w:rPr>
          <w:rFonts w:ascii="Times New Roman" w:hAnsi="Times New Roman" w:cs="Times New Roman"/>
          <w:sz w:val="24"/>
          <w:szCs w:val="24"/>
        </w:rPr>
        <w:t xml:space="preserve">, </w:t>
      </w:r>
      <w:r w:rsidR="004A72D4" w:rsidRPr="00BE2AC5">
        <w:rPr>
          <w:rFonts w:ascii="Times New Roman" w:hAnsi="Times New Roman" w:cs="Times New Roman"/>
          <w:sz w:val="24"/>
          <w:szCs w:val="24"/>
        </w:rPr>
        <w:t>94/17</w:t>
      </w:r>
      <w:r w:rsidR="00723721">
        <w:rPr>
          <w:rFonts w:ascii="Times New Roman" w:hAnsi="Times New Roman" w:cs="Times New Roman"/>
          <w:sz w:val="24"/>
          <w:szCs w:val="24"/>
        </w:rPr>
        <w:t xml:space="preserve"> i 52/25</w:t>
      </w:r>
      <w:r w:rsidR="004A72D4" w:rsidRPr="00BE2AC5">
        <w:rPr>
          <w:rFonts w:ascii="Times New Roman" w:hAnsi="Times New Roman" w:cs="Times New Roman"/>
          <w:sz w:val="24"/>
          <w:szCs w:val="24"/>
        </w:rPr>
        <w:t>)</w:t>
      </w:r>
      <w:r w:rsidR="00FF1AE5"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  <w:r w:rsidR="001510A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F1AE5"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>ka 2. i 14. Odluke o gospodarenju nekretninama u vlasništvu Grada Vinkovaca (“Službeni glasnik” Grada Vinkovaca br. 7/99 i 2/09.), Zaključaka</w:t>
      </w:r>
      <w:r w:rsidR="001306AD"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6E5D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KLASA: 944-05/25-01/05, URBROJ: 2196-4-2-26-13, od 20. siječnja 2026. god.,</w:t>
      </w:r>
      <w:r w:rsidR="00853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760B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944-08/25-01/21, URBROJ: 2196-4-2-</w:t>
      </w:r>
      <w:r w:rsidR="00355922">
        <w:rPr>
          <w:rFonts w:ascii="Times New Roman" w:eastAsia="Times New Roman" w:hAnsi="Times New Roman" w:cs="Times New Roman"/>
          <w:sz w:val="24"/>
          <w:szCs w:val="24"/>
          <w:lang w:eastAsia="hr-HR"/>
        </w:rPr>
        <w:t>26-3, KLASA: 944-06/25-01/67, URBROJ: 2196-4-2-26-7, oba od 30. siječnja 2026. god.,</w:t>
      </w:r>
      <w:r w:rsidR="00BD0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KLASA: 940-01/26-01/11, URBROJ: 2196-4-2-26-2, od 03. veljače 2026. godine </w:t>
      </w:r>
      <w:r w:rsidR="00FF1AE5"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Grada Vinkovaca</w:t>
      </w:r>
      <w:r w:rsidR="00AC7160"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F1AE5" w:rsidRPr="00BE2A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raspisuje</w:t>
      </w:r>
      <w:r w:rsidR="00B721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332A9B5" w14:textId="77777777" w:rsidR="00FF1AE5" w:rsidRPr="00BE2AC5" w:rsidRDefault="00FF1AE5" w:rsidP="00BE2AC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hr-HR"/>
        </w:rPr>
      </w:pPr>
    </w:p>
    <w:p w14:paraId="0C89547C" w14:textId="1886AE6A" w:rsidR="007E07EF" w:rsidRDefault="007E07EF" w:rsidP="007E07E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hr-HR"/>
        </w:rPr>
        <w:t xml:space="preserve">Oglas o raspisivanju javnog usmenog natječaja  </w:t>
      </w:r>
    </w:p>
    <w:p w14:paraId="4A614ADF" w14:textId="25C5306B" w:rsidR="00FF1AE5" w:rsidRDefault="00FF1AE5" w:rsidP="00A83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BE2A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prodaju i zakup nekretnina u vlasništvu Grada Vinkovaca </w:t>
      </w:r>
    </w:p>
    <w:p w14:paraId="11751F5B" w14:textId="77777777" w:rsidR="00A83054" w:rsidRPr="00BE2AC5" w:rsidRDefault="00A83054" w:rsidP="0055274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4C2CE76E" w14:textId="108980D1" w:rsidR="00FF1AE5" w:rsidRPr="00404DE5" w:rsidRDefault="00FF1AE5" w:rsidP="00404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BE2A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I.</w:t>
      </w:r>
      <w:r w:rsidR="00F11AD7" w:rsidRPr="00BE2A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F4487"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                             </w:t>
      </w:r>
      <w:r w:rsidR="00AC7160"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                                </w:t>
      </w:r>
      <w:r w:rsidR="008F4487"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                              </w:t>
      </w:r>
    </w:p>
    <w:p w14:paraId="71B75614" w14:textId="2752865A" w:rsidR="00FF1AE5" w:rsidRPr="00BE2AC5" w:rsidRDefault="007E07EF" w:rsidP="00BE2A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F597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Predmet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javnog usmenog natječaja je</w:t>
      </w:r>
      <w:r w:rsidR="00FF1AE5"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: </w:t>
      </w:r>
    </w:p>
    <w:p w14:paraId="216E256B" w14:textId="77777777" w:rsidR="00FF1AE5" w:rsidRPr="00BE2AC5" w:rsidRDefault="00FF1AE5" w:rsidP="00BE2A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99E3FEF" w14:textId="26335946" w:rsidR="00FF1AE5" w:rsidRPr="00BE2AC5" w:rsidRDefault="00FF1AE5" w:rsidP="00BE2A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BE2A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</w:t>
      </w:r>
      <w:r w:rsidR="004415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a</w:t>
      </w:r>
      <w:r w:rsidRPr="00BE2A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nekretnina u vlasništvu Grada Vinkovaca i to:</w:t>
      </w:r>
    </w:p>
    <w:p w14:paraId="076C22DA" w14:textId="77777777" w:rsidR="00224C24" w:rsidRDefault="00224C24" w:rsidP="00224C2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4BB3FA" w14:textId="7AC9F454" w:rsidR="0025698F" w:rsidRPr="0025698F" w:rsidRDefault="0025698F" w:rsidP="0025698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69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k.č.br. 5362/7</w:t>
      </w:r>
      <w:r w:rsidRPr="00256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Dvorište Josipa </w:t>
      </w:r>
      <w:proofErr w:type="spellStart"/>
      <w:r w:rsidRPr="0025698F">
        <w:rPr>
          <w:rFonts w:ascii="Times New Roman" w:eastAsia="Times New Roman" w:hAnsi="Times New Roman" w:cs="Times New Roman"/>
          <w:sz w:val="24"/>
          <w:szCs w:val="24"/>
          <w:lang w:eastAsia="hr-HR"/>
        </w:rPr>
        <w:t>Lovretića</w:t>
      </w:r>
      <w:proofErr w:type="spellEnd"/>
      <w:r w:rsidRPr="00256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178 m², upisane u zk.ul.br. 9605, k.o. Vinkovci, po početnoj cijeni od </w:t>
      </w:r>
      <w:r w:rsidRPr="002569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12.900,00 eura</w:t>
      </w:r>
      <w:r w:rsidR="005527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3A1A801" w14:textId="77777777" w:rsidR="00552742" w:rsidRDefault="00552742" w:rsidP="0025698F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362D9F" w14:textId="55CFCCF3" w:rsidR="0077516E" w:rsidRDefault="0077516E" w:rsidP="0025698F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parcela u naravi čini prilaz obiteljskoj kući sagrađenoj na susjednoj parceli</w:t>
      </w:r>
      <w:r w:rsidR="00EF67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5355/2, k.o. Vinkovci.</w:t>
      </w:r>
    </w:p>
    <w:p w14:paraId="4C9D3A36" w14:textId="4A9DB120" w:rsidR="0025698F" w:rsidRDefault="00552742" w:rsidP="0025698F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parcele </w:t>
      </w:r>
      <w:r w:rsidRPr="00552742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GUP-u Grada Vinkovaca je „S1 – STAMBENA NAMJENA -OBITELJSKE KUĆE“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A136508" w14:textId="77777777" w:rsidR="00EF67B4" w:rsidRDefault="00EF67B4" w:rsidP="00BD0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4487D6" w14:textId="5DDCC8E2" w:rsidR="0025698F" w:rsidRDefault="0025698F" w:rsidP="0077516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69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2569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k.č.br. 5362/8</w:t>
      </w:r>
      <w:r w:rsidRPr="002569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Dvorište Josipa </w:t>
      </w:r>
      <w:proofErr w:type="spellStart"/>
      <w:r w:rsidRPr="002569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Lovretića</w:t>
      </w:r>
      <w:proofErr w:type="spellEnd"/>
      <w:r w:rsidRPr="002569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 223 m², </w:t>
      </w:r>
      <w:r w:rsidRPr="0025698F">
        <w:rPr>
          <w:rFonts w:ascii="Times New Roman" w:eastAsia="Times New Roman" w:hAnsi="Times New Roman" w:cs="Times New Roman"/>
          <w:sz w:val="24"/>
          <w:szCs w:val="24"/>
          <w:lang w:eastAsia="hr-HR"/>
        </w:rPr>
        <w:t>upisane u zk.ul.br. 9605, k.o. Vinkovci,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51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569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 početnoj cijeni od 16.200,00 eura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008B66D3" w14:textId="77777777" w:rsidR="00EF67B4" w:rsidRDefault="00EF67B4" w:rsidP="00EF67B4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C0DA05" w14:textId="6814C9B7" w:rsidR="00552742" w:rsidRPr="00EF67B4" w:rsidRDefault="00EF67B4" w:rsidP="00EF67B4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parcela u naravi čini prilaz obiteljskoj kući sagrađenoj na susjednoj parceli 5354, k.o. Vinkovci.</w:t>
      </w:r>
    </w:p>
    <w:p w14:paraId="0CCB2D89" w14:textId="2DEEBC80" w:rsidR="00552742" w:rsidRDefault="00552742" w:rsidP="00552742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parcele </w:t>
      </w:r>
      <w:r w:rsidRPr="00552742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GUP-u Grada Vinkovaca je „S1 – STAMBENA NAMJENA -OBITELJSKE KUĆE“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43FCA9" w14:textId="77777777" w:rsidR="0025698F" w:rsidRDefault="0025698F" w:rsidP="002569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E6E9D52" w14:textId="77777777" w:rsidR="00552742" w:rsidRDefault="00552742" w:rsidP="002569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EDC4C1A" w14:textId="42952D08" w:rsidR="0025698F" w:rsidRPr="00EF67B4" w:rsidRDefault="0025698F" w:rsidP="00EF67B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7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k.č.br. 321/32 </w:t>
      </w:r>
      <w:r w:rsidRPr="00EF67B4">
        <w:rPr>
          <w:rFonts w:ascii="Times New Roman" w:eastAsia="Times New Roman" w:hAnsi="Times New Roman" w:cs="Times New Roman"/>
          <w:sz w:val="24"/>
          <w:szCs w:val="24"/>
          <w:lang w:eastAsia="hr-HR"/>
        </w:rPr>
        <w:t>Dvorište Pavla Šubića sa 25 m², upisane u zk.ul.br. 10311, k.o. Vinkovci, po početnoj cijeni od 1.450,00 eura.</w:t>
      </w:r>
    </w:p>
    <w:p w14:paraId="644E800D" w14:textId="77777777" w:rsidR="0025698F" w:rsidRPr="0025698F" w:rsidRDefault="0025698F" w:rsidP="0025698F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606E78" w14:textId="2F9D4633" w:rsidR="0025698F" w:rsidRPr="0025698F" w:rsidRDefault="0025698F" w:rsidP="002569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698F">
        <w:rPr>
          <w:rFonts w:ascii="Times New Roman" w:eastAsia="Times New Roman" w:hAnsi="Times New Roman" w:cs="Times New Roman"/>
          <w:sz w:val="24"/>
          <w:szCs w:val="24"/>
          <w:lang w:eastAsia="hr-HR"/>
        </w:rPr>
        <w:t>Dio stambene građevine koja se nalazi na navedenoj parceli nije predmet prodaje nego samo zemljište. Sukladno Rješenju o utvrđivanju građevne čestice KLASA: UP/I-350-05/22-05/000011, URBROJ: 2196-4-9-23-0011, od 05. lipnja 2023. godine, gradska parcela 321/32 zajedno sa susjednom parcelom 321/30 čini građevnu česticu odnosno zemljište nužno za redovnu uporabu stambene građevine izgrađene na istim.</w:t>
      </w:r>
    </w:p>
    <w:p w14:paraId="0C4235D5" w14:textId="527AB028" w:rsidR="0025698F" w:rsidRPr="0025698F" w:rsidRDefault="0025698F" w:rsidP="002569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FDADA02" w14:textId="5F7B0E35" w:rsidR="00224C24" w:rsidRDefault="000610D5" w:rsidP="005527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 w:rsidR="00224C24" w:rsidRPr="003247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Gore navedene nekretnine prodaju se po načelu „viđeno – kupljeno“, što isključuje prigovore bilo koje vrste na stanje i kvalitetu nekretnine. </w:t>
      </w:r>
    </w:p>
    <w:p w14:paraId="71FDD06E" w14:textId="51C46BA0" w:rsidR="00806206" w:rsidRPr="00324708" w:rsidRDefault="00806206" w:rsidP="00224C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A0B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Vinkovci n</w:t>
      </w:r>
      <w:r w:rsidR="00B153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Pr="00BA0B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odgovara za eventualnu neusklađenost podataka koji se odnose na površinu, kulturu ili namjenu nekretnina, a koji mogu proizići iz katastarske, zemljišno-knjižne i druge dokumentacije i stvarnog stanja u prostoru.</w:t>
      </w:r>
    </w:p>
    <w:p w14:paraId="49EA648E" w14:textId="7F21A733" w:rsidR="00224C24" w:rsidRPr="00BE2AC5" w:rsidRDefault="00224C24" w:rsidP="00224C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7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nekretnine koje</w:t>
      </w:r>
      <w:r w:rsidR="00B153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eventualno</w:t>
      </w:r>
      <w:r w:rsidRPr="003247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neovlašteno koriste treće osobe, pitanje povrata u posjed </w:t>
      </w:r>
      <w:r w:rsidRPr="003247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rješava kupac o svom trošku.</w:t>
      </w:r>
    </w:p>
    <w:p w14:paraId="40206FA8" w14:textId="130139BB" w:rsidR="00224C24" w:rsidRDefault="00224C24" w:rsidP="00224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AC5">
        <w:rPr>
          <w:rFonts w:ascii="Times New Roman" w:hAnsi="Times New Roman" w:cs="Times New Roman"/>
          <w:b/>
          <w:bCs/>
          <w:sz w:val="24"/>
          <w:szCs w:val="24"/>
        </w:rPr>
        <w:t>Ugovorna cijena nekretnina i iznos troška procjene tržišne vrijednosti nekretnine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6647">
        <w:rPr>
          <w:rFonts w:ascii="Times New Roman" w:hAnsi="Times New Roman" w:cs="Times New Roman"/>
          <w:b/>
          <w:bCs/>
          <w:sz w:val="24"/>
          <w:szCs w:val="24"/>
        </w:rPr>
        <w:t xml:space="preserve">i pokretnina, </w:t>
      </w:r>
      <w:r w:rsidRPr="00BE2AC5">
        <w:rPr>
          <w:rFonts w:ascii="Times New Roman" w:hAnsi="Times New Roman" w:cs="Times New Roman"/>
          <w:b/>
          <w:bCs/>
          <w:sz w:val="24"/>
          <w:szCs w:val="24"/>
        </w:rPr>
        <w:t xml:space="preserve">plaća se u jednokratnom iznosu u roku 30 dana od dana sklapanja kupoprodajnog ugovora. </w:t>
      </w:r>
    </w:p>
    <w:p w14:paraId="1131F2FB" w14:textId="77777777" w:rsidR="00F734AC" w:rsidRPr="00BE2AC5" w:rsidRDefault="00F734AC" w:rsidP="00F734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B2E7F" w14:textId="5B8DE2E5" w:rsidR="00FF1AE5" w:rsidRPr="00BE2AC5" w:rsidRDefault="00FF1AE5" w:rsidP="00BE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C5">
        <w:rPr>
          <w:rFonts w:ascii="Times New Roman" w:hAnsi="Times New Roman" w:cs="Times New Roman"/>
          <w:sz w:val="24"/>
          <w:szCs w:val="24"/>
        </w:rPr>
        <w:tab/>
        <w:t>Upis prava vlasništva na kupljen</w:t>
      </w:r>
      <w:r w:rsidR="004E0E33">
        <w:rPr>
          <w:rFonts w:ascii="Times New Roman" w:hAnsi="Times New Roman" w:cs="Times New Roman"/>
          <w:sz w:val="24"/>
          <w:szCs w:val="24"/>
        </w:rPr>
        <w:t>im</w:t>
      </w:r>
      <w:r w:rsidRPr="00BE2AC5">
        <w:rPr>
          <w:rFonts w:ascii="Times New Roman" w:hAnsi="Times New Roman" w:cs="Times New Roman"/>
          <w:sz w:val="24"/>
          <w:szCs w:val="24"/>
        </w:rPr>
        <w:t xml:space="preserve"> nekretnin</w:t>
      </w:r>
      <w:r w:rsidR="004E0E33">
        <w:rPr>
          <w:rFonts w:ascii="Times New Roman" w:hAnsi="Times New Roman" w:cs="Times New Roman"/>
          <w:sz w:val="24"/>
          <w:szCs w:val="24"/>
        </w:rPr>
        <w:t>ama</w:t>
      </w:r>
      <w:r w:rsidRPr="00BE2AC5">
        <w:rPr>
          <w:rFonts w:ascii="Times New Roman" w:hAnsi="Times New Roman" w:cs="Times New Roman"/>
          <w:sz w:val="24"/>
          <w:szCs w:val="24"/>
        </w:rPr>
        <w:t xml:space="preserve"> izvršit će se u zemljišn</w:t>
      </w:r>
      <w:r w:rsidR="004E0E33">
        <w:rPr>
          <w:rFonts w:ascii="Times New Roman" w:hAnsi="Times New Roman" w:cs="Times New Roman"/>
          <w:sz w:val="24"/>
          <w:szCs w:val="24"/>
        </w:rPr>
        <w:t>im</w:t>
      </w:r>
      <w:r w:rsidRPr="00BE2AC5">
        <w:rPr>
          <w:rFonts w:ascii="Times New Roman" w:hAnsi="Times New Roman" w:cs="Times New Roman"/>
          <w:sz w:val="24"/>
          <w:szCs w:val="24"/>
        </w:rPr>
        <w:t xml:space="preserve"> knji</w:t>
      </w:r>
      <w:r w:rsidR="004E0E33">
        <w:rPr>
          <w:rFonts w:ascii="Times New Roman" w:hAnsi="Times New Roman" w:cs="Times New Roman"/>
          <w:sz w:val="24"/>
          <w:szCs w:val="24"/>
        </w:rPr>
        <w:t>gama</w:t>
      </w:r>
      <w:r w:rsidRPr="00BE2AC5">
        <w:rPr>
          <w:rFonts w:ascii="Times New Roman" w:hAnsi="Times New Roman" w:cs="Times New Roman"/>
          <w:sz w:val="24"/>
          <w:szCs w:val="24"/>
        </w:rPr>
        <w:t xml:space="preserve"> nakon predočenja dokaza o uplaćenom cjelokupnom iznosu ugovorne cijene nekretnine i troška procjene tržišne vrijednosti nekretnine</w:t>
      </w:r>
      <w:r w:rsidR="00C77A12">
        <w:rPr>
          <w:rFonts w:ascii="Times New Roman" w:hAnsi="Times New Roman" w:cs="Times New Roman"/>
          <w:sz w:val="24"/>
          <w:szCs w:val="24"/>
        </w:rPr>
        <w:t xml:space="preserve"> i pokretnina</w:t>
      </w:r>
      <w:r w:rsidRPr="00BE2AC5">
        <w:rPr>
          <w:rFonts w:ascii="Times New Roman" w:hAnsi="Times New Roman" w:cs="Times New Roman"/>
          <w:sz w:val="24"/>
          <w:szCs w:val="24"/>
        </w:rPr>
        <w:t>.</w:t>
      </w:r>
    </w:p>
    <w:p w14:paraId="7B98A700" w14:textId="29F68BC5" w:rsidR="005C71E0" w:rsidRPr="00BE2AC5" w:rsidRDefault="00FF1AE5" w:rsidP="00BE2A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promet nekretnina i druge obveze, trošak procjene tržišne vrijednosti nekretnina, </w:t>
      </w:r>
      <w:r w:rsidR="00F734AC"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trošak procjene tržišne vrijednosti </w:t>
      </w:r>
      <w:r w:rsidR="00F734AC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F734AC"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kretnina </w:t>
      </w:r>
      <w:r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>te trošak ovjere kod javnog bilježnika snosi kupac.</w:t>
      </w:r>
      <w:r w:rsidR="00EE5D12"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316A95"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3DD6"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B943A8D" w14:textId="77777777" w:rsidR="00FB4D35" w:rsidRDefault="00FB4D35" w:rsidP="00BE2A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3B152" w14:textId="02344118" w:rsidR="00552742" w:rsidRPr="00552742" w:rsidRDefault="00552742" w:rsidP="00552742">
      <w:pPr>
        <w:pStyle w:val="Odlomakpopisa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74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Davanje u zakup neizgrađenog građevinskog zemljišta </w:t>
      </w:r>
      <w:r w:rsidRPr="0055274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u vlasništvu Grada Vinkovaca</w:t>
      </w:r>
      <w:r w:rsidRPr="00552742">
        <w:rPr>
          <w:rFonts w:ascii="Times New Roman" w:hAnsi="Times New Roman" w:cs="Times New Roman"/>
          <w:b/>
          <w:bCs/>
          <w:sz w:val="24"/>
          <w:szCs w:val="24"/>
        </w:rPr>
        <w:t>, u poljoprivredne svrhe</w:t>
      </w:r>
      <w:r>
        <w:rPr>
          <w:rFonts w:ascii="Times New Roman" w:hAnsi="Times New Roman" w:cs="Times New Roman"/>
          <w:b/>
          <w:bCs/>
          <w:sz w:val="24"/>
          <w:szCs w:val="24"/>
        </w:rPr>
        <w:t>-košnja trave</w:t>
      </w:r>
      <w:r w:rsidRPr="00552742">
        <w:rPr>
          <w:rFonts w:ascii="Times New Roman" w:hAnsi="Times New Roman" w:cs="Times New Roman"/>
          <w:b/>
          <w:bCs/>
          <w:sz w:val="24"/>
          <w:szCs w:val="24"/>
        </w:rPr>
        <w:t>, na određeno vrijeme, do privođenja namjeni, u k.o. Vinkovci i to:</w:t>
      </w:r>
    </w:p>
    <w:p w14:paraId="20B048B6" w14:textId="0F4E697A" w:rsidR="000610D5" w:rsidRPr="000610D5" w:rsidRDefault="00552742" w:rsidP="000610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742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0610D5" w:rsidRPr="00061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k.č.br. </w:t>
      </w:r>
      <w:r w:rsidR="000610D5" w:rsidRPr="000610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5134</w:t>
      </w:r>
      <w:r w:rsidR="000610D5" w:rsidRPr="000610D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Oranica u ul. M. Gupca sa 2649 m², upisane u zk.ul.br. 4581, po početnoj cijeni zakupa u iznosu od 26,36 eura </w:t>
      </w:r>
      <w:r w:rsidR="00EF67B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</w:p>
    <w:p w14:paraId="4E4BFE01" w14:textId="77777777" w:rsidR="000610D5" w:rsidRDefault="000610D5" w:rsidP="000610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5E23F0B" w14:textId="0EDCF913" w:rsidR="000610D5" w:rsidRPr="000610D5" w:rsidRDefault="000610D5" w:rsidP="000610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1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b) k.č.br. </w:t>
      </w:r>
      <w:r w:rsidRPr="000610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5135</w:t>
      </w:r>
      <w:r w:rsidRPr="000610D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Oranica u ul. M. Gupca sa 2639 m², upisane u zk.ul.br. 7428, po početnoj cijeni zakupa u iznosu od 26,26 eura.</w:t>
      </w:r>
    </w:p>
    <w:p w14:paraId="364367F4" w14:textId="77777777" w:rsidR="000610D5" w:rsidRDefault="000610D5" w:rsidP="000610D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91AF9F" w14:textId="0A27DC84" w:rsidR="00552742" w:rsidRPr="00552742" w:rsidRDefault="00552742" w:rsidP="000610D5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742">
        <w:rPr>
          <w:rFonts w:ascii="Times New Roman" w:hAnsi="Times New Roman" w:cs="Times New Roman"/>
          <w:bCs/>
          <w:sz w:val="24"/>
          <w:szCs w:val="24"/>
        </w:rPr>
        <w:t>Parcele se daju u zakup u viđenom stanju, te se ne mogu koristiti za podizanje trajnih nasada i izgradnju građevina u svrhu poljoprivredne proizvodnje.</w:t>
      </w:r>
    </w:p>
    <w:p w14:paraId="6A0B4A0B" w14:textId="6584E668" w:rsidR="00552742" w:rsidRDefault="00552742" w:rsidP="000610D5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0D5">
        <w:rPr>
          <w:rFonts w:ascii="Times New Roman" w:hAnsi="Times New Roman" w:cs="Times New Roman"/>
          <w:bCs/>
          <w:sz w:val="24"/>
          <w:szCs w:val="24"/>
        </w:rPr>
        <w:t>Zemljište se mora održavati pogodnim za poljoprivrednu proizvodnju</w:t>
      </w:r>
      <w:r w:rsidR="000610D5">
        <w:rPr>
          <w:rFonts w:ascii="Times New Roman" w:hAnsi="Times New Roman" w:cs="Times New Roman"/>
          <w:bCs/>
          <w:sz w:val="24"/>
          <w:szCs w:val="24"/>
        </w:rPr>
        <w:t>-uzgoj trave za košnju</w:t>
      </w:r>
      <w:r w:rsidRPr="000610D5">
        <w:rPr>
          <w:rFonts w:ascii="Times New Roman" w:hAnsi="Times New Roman" w:cs="Times New Roman"/>
          <w:bCs/>
          <w:sz w:val="24"/>
          <w:szCs w:val="24"/>
        </w:rPr>
        <w:t>, odnosno zakupnici su dužni zemljište obrađivati primjenjujući sve potrebne mjere i ne umanjujući njegovu vrijednost.</w:t>
      </w:r>
    </w:p>
    <w:p w14:paraId="108DE505" w14:textId="77777777" w:rsidR="009D438D" w:rsidRDefault="009D438D" w:rsidP="00EF67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E93C7D" w14:textId="77777777" w:rsidR="007A4C8C" w:rsidRDefault="009D438D" w:rsidP="009D438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9B7235" w14:textId="1C96C3FB" w:rsidR="009D438D" w:rsidRPr="009D438D" w:rsidRDefault="009D438D" w:rsidP="009D438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38D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D438D">
        <w:rPr>
          <w:rFonts w:ascii="Times New Roman" w:hAnsi="Times New Roman" w:cs="Times New Roman"/>
          <w:b/>
          <w:bCs/>
          <w:sz w:val="24"/>
          <w:szCs w:val="24"/>
        </w:rPr>
        <w:t>Davanje u zakup dijela sportske građevine - Nogometnog igrališta, u svrhu postavljanja zabavnog parka kao popratnog sadržaja manifestacije „Vinkovačkih jeseni“ i to:</w:t>
      </w:r>
    </w:p>
    <w:p w14:paraId="0979461B" w14:textId="77777777" w:rsidR="009D438D" w:rsidRDefault="009D438D" w:rsidP="009D438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3AC">
        <w:rPr>
          <w:rFonts w:ascii="Times New Roman" w:hAnsi="Times New Roman" w:cs="Times New Roman"/>
          <w:b/>
          <w:bCs/>
          <w:sz w:val="24"/>
          <w:szCs w:val="24"/>
        </w:rPr>
        <w:t>dio k.č.br. 5671</w:t>
      </w:r>
      <w:r w:rsidRPr="00EE5923">
        <w:rPr>
          <w:rFonts w:ascii="Times New Roman" w:hAnsi="Times New Roman" w:cs="Times New Roman"/>
          <w:sz w:val="24"/>
          <w:szCs w:val="24"/>
        </w:rPr>
        <w:t>, k.o. Vinkovci, vlasništvo Grada Vinkovaca, u površini od 5000 m²,</w:t>
      </w:r>
    </w:p>
    <w:p w14:paraId="0C832E30" w14:textId="4C93A420" w:rsidR="009D438D" w:rsidRPr="008B451F" w:rsidRDefault="009D438D" w:rsidP="009D4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6C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923">
        <w:rPr>
          <w:rFonts w:ascii="Times New Roman" w:hAnsi="Times New Roman" w:cs="Times New Roman"/>
          <w:sz w:val="24"/>
          <w:szCs w:val="24"/>
        </w:rPr>
        <w:t xml:space="preserve">vremenski period od </w:t>
      </w:r>
      <w:r w:rsidR="00EF67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godin</w:t>
      </w:r>
      <w:r w:rsidR="00EF67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- za vrijeme održavanja manifestacije „Vinkovačkih jeseni“ u </w:t>
      </w:r>
      <w:r w:rsidRPr="008F0606">
        <w:rPr>
          <w:rFonts w:ascii="Times New Roman" w:hAnsi="Times New Roman" w:cs="Times New Roman"/>
          <w:sz w:val="24"/>
          <w:szCs w:val="24"/>
        </w:rPr>
        <w:t xml:space="preserve">razdoblju od pet dana, po početnom iznosu zakupnine od </w:t>
      </w:r>
      <w:bookmarkStart w:id="0" w:name="_Hlk138058433"/>
      <w:r w:rsidRPr="00937A90">
        <w:rPr>
          <w:rFonts w:ascii="Times New Roman" w:hAnsi="Times New Roman" w:cs="Times New Roman"/>
          <w:b/>
          <w:bCs/>
          <w:sz w:val="24"/>
          <w:szCs w:val="24"/>
        </w:rPr>
        <w:t>2.654,46 eura po danu</w:t>
      </w:r>
      <w:bookmarkEnd w:id="0"/>
      <w:r w:rsidRPr="008F0606">
        <w:rPr>
          <w:rFonts w:ascii="Times New Roman" w:hAnsi="Times New Roman" w:cs="Times New Roman"/>
          <w:sz w:val="24"/>
          <w:szCs w:val="24"/>
        </w:rPr>
        <w:t>.</w:t>
      </w:r>
    </w:p>
    <w:p w14:paraId="1F8F99A4" w14:textId="77777777" w:rsidR="009D438D" w:rsidRPr="00BB56CE" w:rsidRDefault="009D438D" w:rsidP="009D438D">
      <w:pPr>
        <w:pStyle w:val="Tijeloteksta2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CE">
        <w:rPr>
          <w:rFonts w:ascii="Times New Roman" w:hAnsi="Times New Roman" w:cs="Times New Roman"/>
          <w:bCs/>
          <w:sz w:val="24"/>
          <w:szCs w:val="24"/>
        </w:rPr>
        <w:t>Objekti</w:t>
      </w:r>
      <w:r w:rsidRPr="00BB56CE">
        <w:rPr>
          <w:rFonts w:ascii="Times New Roman" w:hAnsi="Times New Roman" w:cs="Times New Roman"/>
          <w:sz w:val="24"/>
          <w:szCs w:val="24"/>
        </w:rPr>
        <w:t xml:space="preserve"> koji se nalaze na navedenoj lokaciji ne daju se u zakup nego samo dio travnate površine nogometnog igrališta.</w:t>
      </w:r>
    </w:p>
    <w:p w14:paraId="6305F6E0" w14:textId="77777777" w:rsidR="009D438D" w:rsidRDefault="009D438D" w:rsidP="009D43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6DCE875" w14:textId="77777777" w:rsidR="009D438D" w:rsidRPr="00501BC0" w:rsidRDefault="009D438D" w:rsidP="009D4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r w:rsidRPr="008F060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Ugovorna cijena zakupa za prvu godinu zakupa plaća se u jednokratnom iznosu prilikom zaključenja ugovora, te za svaku narednu godinu trajanja zakupa po ispostavljenom računu do 31. kolovoza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tekuće godine</w:t>
      </w:r>
      <w:r w:rsidRPr="008F060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13CEBEBA" w14:textId="77777777" w:rsidR="009D438D" w:rsidRPr="00B013AC" w:rsidRDefault="009D438D" w:rsidP="009D4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13AC">
        <w:rPr>
          <w:rFonts w:ascii="Times New Roman" w:eastAsia="Times New Roman" w:hAnsi="Times New Roman" w:cs="Times New Roman"/>
          <w:sz w:val="24"/>
          <w:szCs w:val="24"/>
          <w:lang w:eastAsia="hr-HR"/>
        </w:rPr>
        <w:t>Zakupnik navedene lokacije obvezan je sve potrebne priključke na infrastrukturu ishoditi i izvesti o svom trošku, sukladno uvjetima davatelja usluga, bez prava na povrat uloženih sredstava, te održavati čistoću površine tijekom radnog vremena, a nakon proteka roka zakupa vratiti korištenu površinu u prvobitno stanje i sanirati eventualnu štetu.</w:t>
      </w:r>
    </w:p>
    <w:p w14:paraId="7D77A089" w14:textId="77777777" w:rsidR="009D438D" w:rsidRPr="00B013AC" w:rsidRDefault="009D438D" w:rsidP="009D4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13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Isto tako, zakupnik je u obvezi postaviti zabavne naprave uz adekvatna upozorenja o opasnosti prilikom korištenja, te je u potpunosti odgovoran za slučaj nezgode zbog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eventualne </w:t>
      </w:r>
      <w:r w:rsidRPr="00B013AC">
        <w:rPr>
          <w:rFonts w:ascii="Times New Roman" w:eastAsia="Times New Roman" w:hAnsi="Times New Roman" w:cs="Times New Roman"/>
          <w:sz w:val="24"/>
          <w:szCs w:val="24"/>
          <w:lang w:eastAsia="hr-HR"/>
        </w:rPr>
        <w:t>neispravnosti elemenata zabavnog parka ili rada istog kao i za materijalnu odgovornost inventara i dobara zabavnog parka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64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64DF8">
        <w:rPr>
          <w:rFonts w:ascii="Times New Roman" w:hAnsi="Times New Roman" w:cs="Times New Roman"/>
          <w:sz w:val="24"/>
          <w:szCs w:val="24"/>
        </w:rPr>
        <w:t xml:space="preserve"> slučaju podnošenja odštetnog zahtjeva </w:t>
      </w:r>
      <w:r>
        <w:rPr>
          <w:rFonts w:ascii="Times New Roman" w:hAnsi="Times New Roman" w:cs="Times New Roman"/>
          <w:sz w:val="24"/>
          <w:szCs w:val="24"/>
        </w:rPr>
        <w:t xml:space="preserve">zakupnik je </w:t>
      </w:r>
      <w:r w:rsidRPr="00964DF8">
        <w:rPr>
          <w:rFonts w:ascii="Times New Roman" w:hAnsi="Times New Roman" w:cs="Times New Roman"/>
          <w:sz w:val="24"/>
          <w:szCs w:val="24"/>
        </w:rPr>
        <w:t>dužan ist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4DF8">
        <w:rPr>
          <w:rFonts w:ascii="Times New Roman" w:hAnsi="Times New Roman" w:cs="Times New Roman"/>
          <w:sz w:val="24"/>
          <w:szCs w:val="24"/>
        </w:rPr>
        <w:t xml:space="preserve"> preuzeti i podmiriti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964DF8">
        <w:rPr>
          <w:rFonts w:ascii="Times New Roman" w:hAnsi="Times New Roman" w:cs="Times New Roman"/>
          <w:sz w:val="24"/>
          <w:szCs w:val="24"/>
        </w:rPr>
        <w:t xml:space="preserve"> jamči zakupodavcu oslobođenje od bilo kojih odgovornosti za plaćanje po svim traženjima, zahtjevima, sudskim presudama i od svih vrsta rashoda u svezi s povredama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964DF8">
        <w:rPr>
          <w:rFonts w:ascii="Times New Roman" w:hAnsi="Times New Roman" w:cs="Times New Roman"/>
          <w:sz w:val="24"/>
          <w:szCs w:val="24"/>
        </w:rPr>
        <w:t xml:space="preserve"> nesretnim slučajevima u procesu izvršenja zakupa.</w:t>
      </w:r>
    </w:p>
    <w:p w14:paraId="7156A619" w14:textId="77777777" w:rsidR="009D438D" w:rsidRPr="00964DF8" w:rsidRDefault="009D438D" w:rsidP="009D4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DF8">
        <w:rPr>
          <w:rFonts w:ascii="Times New Roman" w:hAnsi="Times New Roman" w:cs="Times New Roman"/>
          <w:sz w:val="24"/>
          <w:szCs w:val="24"/>
        </w:rPr>
        <w:t>Ako zakupodavac po bilo kojem osnovu plati ili mu se naplati ova šteta na teret njegovih sredstava, zakupnik ga je dužan obeštetiti za iznos plaćene štete, iznos sudskih i odvjetničkih troškova i za zakonsku zateznu kamatu.</w:t>
      </w:r>
    </w:p>
    <w:p w14:paraId="28C09E0D" w14:textId="242EF084" w:rsidR="009D438D" w:rsidRPr="009D438D" w:rsidRDefault="009D438D" w:rsidP="009D438D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35DC75" w14:textId="0F607CAD" w:rsidR="00552742" w:rsidRPr="00552742" w:rsidRDefault="00552742" w:rsidP="000610D5">
      <w:pPr>
        <w:pStyle w:val="Odlomakpopisa"/>
        <w:spacing w:after="0" w:line="240" w:lineRule="auto"/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EDBE6" w14:textId="2AF70B77" w:rsidR="007E07EF" w:rsidRDefault="00FF1AE5" w:rsidP="007E0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A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II.</w:t>
      </w:r>
      <w:r w:rsidR="007E07EF" w:rsidRPr="001469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69C397" w14:textId="58EFEC0B" w:rsidR="00B02A95" w:rsidRDefault="004C117E" w:rsidP="00FB4D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9AF">
        <w:rPr>
          <w:rFonts w:ascii="Times New Roman" w:hAnsi="Times New Roman" w:cs="Times New Roman"/>
          <w:sz w:val="24"/>
          <w:szCs w:val="24"/>
        </w:rPr>
        <w:t xml:space="preserve">Pravo sudjelovanja na </w:t>
      </w:r>
      <w:r>
        <w:rPr>
          <w:rFonts w:ascii="Times New Roman" w:hAnsi="Times New Roman" w:cs="Times New Roman"/>
          <w:sz w:val="24"/>
          <w:szCs w:val="24"/>
        </w:rPr>
        <w:t xml:space="preserve">javnom </w:t>
      </w:r>
      <w:r w:rsidRPr="001469AF">
        <w:rPr>
          <w:rFonts w:ascii="Times New Roman" w:hAnsi="Times New Roman" w:cs="Times New Roman"/>
          <w:sz w:val="24"/>
          <w:szCs w:val="24"/>
        </w:rPr>
        <w:t xml:space="preserve">usmenom nadmetanju imaju sve fizičke </w:t>
      </w:r>
      <w:r>
        <w:rPr>
          <w:rFonts w:ascii="Times New Roman" w:hAnsi="Times New Roman" w:cs="Times New Roman"/>
          <w:sz w:val="24"/>
          <w:szCs w:val="24"/>
        </w:rPr>
        <w:t xml:space="preserve">i pravne </w:t>
      </w:r>
      <w:r w:rsidRPr="001469AF">
        <w:rPr>
          <w:rFonts w:ascii="Times New Roman" w:hAnsi="Times New Roman" w:cs="Times New Roman"/>
          <w:sz w:val="24"/>
          <w:szCs w:val="24"/>
        </w:rPr>
        <w:t xml:space="preserve">osobe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sukladno pozitivnim pravnim propisima, a</w:t>
      </w:r>
      <w:r w:rsidRPr="001469AF">
        <w:rPr>
          <w:rFonts w:ascii="Times New Roman" w:hAnsi="Times New Roman" w:cs="Times New Roman"/>
          <w:sz w:val="24"/>
          <w:szCs w:val="24"/>
        </w:rPr>
        <w:t xml:space="preserve"> koje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9AF">
        <w:rPr>
          <w:rFonts w:ascii="Times New Roman" w:hAnsi="Times New Roman" w:cs="Times New Roman"/>
          <w:sz w:val="24"/>
          <w:szCs w:val="24"/>
        </w:rPr>
        <w:t xml:space="preserve">su </w:t>
      </w:r>
      <w:r w:rsidR="00B1532F">
        <w:rPr>
          <w:rFonts w:ascii="Times New Roman" w:hAnsi="Times New Roman" w:cs="Times New Roman"/>
          <w:sz w:val="24"/>
          <w:szCs w:val="24"/>
        </w:rPr>
        <w:t>dostavile</w:t>
      </w:r>
      <w:r w:rsidRPr="001469AF">
        <w:rPr>
          <w:rFonts w:ascii="Times New Roman" w:hAnsi="Times New Roman" w:cs="Times New Roman"/>
          <w:sz w:val="24"/>
          <w:szCs w:val="24"/>
        </w:rPr>
        <w:t xml:space="preserve"> potpunu i pravovremenu prijavu za sudjelovanje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146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javnom </w:t>
      </w:r>
      <w:r w:rsidRPr="001469AF">
        <w:rPr>
          <w:rFonts w:ascii="Times New Roman" w:hAnsi="Times New Roman" w:cs="Times New Roman"/>
          <w:sz w:val="24"/>
          <w:szCs w:val="24"/>
        </w:rPr>
        <w:t xml:space="preserve">usmenom nadmetanju </w:t>
      </w:r>
      <w:r>
        <w:rPr>
          <w:rFonts w:ascii="Times New Roman" w:hAnsi="Times New Roman" w:cs="Times New Roman"/>
          <w:sz w:val="24"/>
          <w:szCs w:val="24"/>
        </w:rPr>
        <w:t xml:space="preserve">i koje </w:t>
      </w:r>
      <w:r w:rsidRPr="001469AF">
        <w:rPr>
          <w:rFonts w:ascii="Times New Roman" w:hAnsi="Times New Roman" w:cs="Times New Roman"/>
          <w:sz w:val="24"/>
          <w:szCs w:val="24"/>
        </w:rPr>
        <w:t xml:space="preserve">nemaju dospjela nepodmirena dugovanja prema Gradu </w:t>
      </w:r>
      <w:r>
        <w:rPr>
          <w:rFonts w:ascii="Times New Roman" w:hAnsi="Times New Roman" w:cs="Times New Roman"/>
          <w:sz w:val="24"/>
          <w:szCs w:val="24"/>
        </w:rPr>
        <w:t xml:space="preserve">Vinkovcima, </w:t>
      </w:r>
      <w:r w:rsidRPr="001469AF">
        <w:rPr>
          <w:rFonts w:ascii="Times New Roman" w:hAnsi="Times New Roman" w:cs="Times New Roman"/>
          <w:sz w:val="24"/>
          <w:szCs w:val="24"/>
        </w:rPr>
        <w:t xml:space="preserve"> po bilo kojoj osnovi</w:t>
      </w:r>
      <w:r>
        <w:rPr>
          <w:rFonts w:ascii="Times New Roman" w:hAnsi="Times New Roman" w:cs="Times New Roman"/>
          <w:sz w:val="24"/>
          <w:szCs w:val="24"/>
        </w:rPr>
        <w:t xml:space="preserve"> i prema državnom proračunu.</w:t>
      </w:r>
    </w:p>
    <w:p w14:paraId="583345F1" w14:textId="77777777" w:rsidR="00A83054" w:rsidRPr="00FB4D35" w:rsidRDefault="00A83054" w:rsidP="00FB4D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5EE027" w14:textId="0941099D" w:rsidR="005C2E64" w:rsidRPr="00BE2AC5" w:rsidRDefault="005C2E64" w:rsidP="00BE2A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BE2A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                            III.</w:t>
      </w:r>
    </w:p>
    <w:p w14:paraId="3AD8C74D" w14:textId="351570BB" w:rsidR="00A81CD6" w:rsidRPr="00BE2AC5" w:rsidRDefault="005C2E64" w:rsidP="004B4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B4D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Zakupnici moraju biti registrirani za obavljanje djelatnosti </w:t>
      </w:r>
      <w:r w:rsidR="004415F0" w:rsidRPr="00FB4D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navedene u prijavi</w:t>
      </w:r>
      <w:r w:rsidRPr="00FB4D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FB4D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BE2A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744C205A" w14:textId="77777777" w:rsidR="009D438D" w:rsidRDefault="009D438D" w:rsidP="002540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69B045" w14:textId="2F448FC4" w:rsidR="007E07EF" w:rsidRPr="001469AF" w:rsidRDefault="007E07EF" w:rsidP="007E07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1469A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646B195" w14:textId="77777777" w:rsidR="004C117E" w:rsidRPr="001469AF" w:rsidRDefault="007E07EF" w:rsidP="004C11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 Light" w:hAnsi="Calibri Light" w:cs="Calibri Light"/>
        </w:rPr>
        <w:tab/>
      </w:r>
      <w:r w:rsidRPr="00D25D2F">
        <w:rPr>
          <w:rFonts w:ascii="Calibri Light" w:hAnsi="Calibri Light" w:cs="Calibri Light"/>
        </w:rPr>
        <w:t xml:space="preserve"> </w:t>
      </w:r>
      <w:bookmarkStart w:id="1" w:name="_Hlk136938999"/>
      <w:r w:rsidR="004C117E">
        <w:rPr>
          <w:rFonts w:ascii="Times New Roman" w:hAnsi="Times New Roman" w:cs="Times New Roman"/>
          <w:b/>
          <w:bCs/>
          <w:sz w:val="24"/>
          <w:szCs w:val="24"/>
        </w:rPr>
        <w:t xml:space="preserve">Pisana prijava </w:t>
      </w:r>
      <w:r w:rsidR="004C117E" w:rsidRPr="001469AF">
        <w:rPr>
          <w:rFonts w:ascii="Times New Roman" w:hAnsi="Times New Roman" w:cs="Times New Roman"/>
          <w:b/>
          <w:bCs/>
          <w:sz w:val="24"/>
          <w:szCs w:val="24"/>
        </w:rPr>
        <w:t xml:space="preserve">mora sadržavati: </w:t>
      </w:r>
    </w:p>
    <w:p w14:paraId="311769D0" w14:textId="795A41A5" w:rsidR="004C117E" w:rsidRPr="001510AD" w:rsidRDefault="004C117E" w:rsidP="004C117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9AF">
        <w:rPr>
          <w:rFonts w:ascii="Times New Roman" w:hAnsi="Times New Roman" w:cs="Times New Roman"/>
          <w:b/>
          <w:bCs/>
          <w:sz w:val="24"/>
          <w:szCs w:val="24"/>
        </w:rPr>
        <w:t>- ispunjen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obrazac prijave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(zahtjeva) 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>koj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 xml:space="preserve"> se preuzima na </w:t>
      </w:r>
      <w:r>
        <w:rPr>
          <w:rFonts w:ascii="Times New Roman" w:hAnsi="Times New Roman" w:cs="Times New Roman"/>
          <w:b/>
          <w:bCs/>
          <w:sz w:val="24"/>
          <w:szCs w:val="24"/>
        </w:rPr>
        <w:t>službenoj web stranici na Grada Vinkovaca</w:t>
      </w:r>
      <w:r w:rsidR="00151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0AD" w:rsidRPr="001510AD">
        <w:rPr>
          <w:rFonts w:ascii="Times New Roman" w:hAnsi="Times New Roman" w:cs="Times New Roman"/>
          <w:b/>
          <w:bCs/>
          <w:sz w:val="24"/>
          <w:szCs w:val="24"/>
        </w:rPr>
        <w:t>ili na adresi: Grad Vinkovci, Upravni odjel za investicije, fondove Europske unije i imovinu, Bana J. Jelačića 1, Vinkovci, potkrovlje</w:t>
      </w:r>
      <w:r w:rsidRPr="001510A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A430B61" w14:textId="77777777" w:rsidR="004C117E" w:rsidRDefault="004C117E" w:rsidP="004C11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za fizičke osobe - ime i prezime, adresa, OIB, kontakt telefon,</w:t>
      </w:r>
    </w:p>
    <w:p w14:paraId="291878A2" w14:textId="77777777" w:rsidR="004C117E" w:rsidRDefault="004C117E" w:rsidP="004C11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za pravne osobe - naziv tvrtke, sjedište, OIB, kontakt telefon,</w:t>
      </w:r>
    </w:p>
    <w:p w14:paraId="2AD8A403" w14:textId="77777777" w:rsidR="004C117E" w:rsidRDefault="004C117E" w:rsidP="004C117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9AF">
        <w:rPr>
          <w:rFonts w:ascii="Times New Roman" w:hAnsi="Times New Roman" w:cs="Times New Roman"/>
          <w:b/>
          <w:bCs/>
          <w:sz w:val="24"/>
          <w:szCs w:val="24"/>
        </w:rPr>
        <w:lastRenderedPageBreak/>
        <w:t>- za fizičke osobe koje obavljaju registriranu djelatnost presliku osobne iskaznice, a za pravne osobe presliku osobne iskaznice zakonskog zastupnika ili punomoćnika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418D3AA" w14:textId="77777777" w:rsidR="004C117E" w:rsidRDefault="004C117E" w:rsidP="004C11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odnosno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izvod iz odgovarajućeg registra (</w:t>
      </w:r>
      <w:r w:rsidRPr="00067AE7">
        <w:rPr>
          <w:rFonts w:ascii="Times New Roman" w:hAnsi="Times New Roman" w:cs="Times New Roman"/>
          <w:b/>
          <w:bCs/>
          <w:sz w:val="24"/>
          <w:szCs w:val="24"/>
        </w:rPr>
        <w:t xml:space="preserve">Izvod iz registra obrtnika, Izvod iz sudskog registra,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67AE7">
        <w:rPr>
          <w:rFonts w:ascii="Times New Roman" w:hAnsi="Times New Roman" w:cs="Times New Roman"/>
          <w:b/>
          <w:bCs/>
          <w:sz w:val="24"/>
          <w:szCs w:val="24"/>
        </w:rPr>
        <w:t>ješenje o upisu u Upisnik obiteljskih poljoprivrednih gospodarstava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dr.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),  </w:t>
      </w:r>
    </w:p>
    <w:p w14:paraId="744FA717" w14:textId="219D88A1" w:rsidR="004C117E" w:rsidRDefault="004C117E" w:rsidP="008062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206CB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dokaz o </w:t>
      </w:r>
      <w:r w:rsidR="00052062" w:rsidRPr="00206CB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izvršenoj uplati jamčevine, isključivo s broja računa/imena ponuditelja</w:t>
      </w:r>
      <w:r w:rsidR="00806206" w:rsidRPr="00206CB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(u opisu plaćanja staviti: „jamčevina za javni natječaj za kupnju/zakup nekretnine</w:t>
      </w:r>
      <w:r w:rsidR="00052062" w:rsidRPr="00206CB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</w:t>
      </w:r>
      <w:r w:rsidR="00806206" w:rsidRPr="00206CB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staviti broj </w:t>
      </w:r>
      <w:proofErr w:type="spellStart"/>
      <w:r w:rsidR="00806206" w:rsidRPr="00206CB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k.č</w:t>
      </w:r>
      <w:proofErr w:type="spellEnd"/>
      <w:r w:rsidR="00806206" w:rsidRPr="00206CB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.“</w:t>
      </w:r>
      <w:r w:rsidR="00052062" w:rsidRPr="00206CB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)</w:t>
      </w:r>
      <w:r w:rsidRPr="00206CB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,</w:t>
      </w:r>
    </w:p>
    <w:p w14:paraId="2ECA1C5C" w14:textId="4C23FF15" w:rsidR="004C117E" w:rsidRDefault="004C117E" w:rsidP="004C11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275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bookmarkStart w:id="2" w:name="_Hlk147148884"/>
      <w:r w:rsidRPr="00A22751">
        <w:rPr>
          <w:rFonts w:ascii="Times New Roman" w:hAnsi="Times New Roman" w:cs="Times New Roman"/>
          <w:b/>
          <w:bCs/>
          <w:sz w:val="24"/>
          <w:szCs w:val="24"/>
        </w:rPr>
        <w:t xml:space="preserve">dokaz o uplaćenoj upravnoj pristojbi u iznosu od 2,65 €, 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u korist Proračuna Grada Vinkovaca </w:t>
      </w:r>
      <w:proofErr w:type="spellStart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br</w:t>
      </w:r>
      <w:proofErr w:type="spellEnd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: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HR7423900011848700005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(poziv na broj: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HR24,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5711-67648791479-5)</w:t>
      </w:r>
      <w:bookmarkEnd w:id="2"/>
    </w:p>
    <w:p w14:paraId="1AAECAC5" w14:textId="77777777" w:rsidR="004C117E" w:rsidRDefault="004C117E" w:rsidP="004C11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potvrda Upravnog odjela za proračun i financije Grada Vinkovaca o podmirenim  obvezama prema Gradu Vinkovcima, </w:t>
      </w:r>
    </w:p>
    <w:p w14:paraId="3EA596C6" w14:textId="77777777" w:rsidR="004C117E" w:rsidRDefault="004C117E" w:rsidP="004C11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potvrda Ministarstva financija, Porezne uprave o podmirenim obvezama prema državnom proračunu,</w:t>
      </w:r>
    </w:p>
    <w:p w14:paraId="7195EE09" w14:textId="77777777" w:rsidR="004C117E" w:rsidRDefault="004C117E" w:rsidP="004C11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broj računa za slučaj povrata jamčevine,</w:t>
      </w:r>
    </w:p>
    <w:p w14:paraId="1FD9D3BF" w14:textId="77777777" w:rsidR="004C117E" w:rsidRDefault="004C117E" w:rsidP="004C11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punomoć ako prijavitelji (natjecatelji) imaju punomoćnika, odnosno ispravu iz koje je razvidno tko je zakonski zastupnik pravne osobe.</w:t>
      </w:r>
      <w:bookmarkEnd w:id="1"/>
    </w:p>
    <w:p w14:paraId="02A0744D" w14:textId="029CFF43" w:rsidR="00DA1A01" w:rsidRPr="008770FD" w:rsidRDefault="00DA1A01" w:rsidP="004C117E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1B5C9902" w14:textId="77A27769" w:rsidR="007E07EF" w:rsidRPr="00C414AF" w:rsidRDefault="007E07EF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V</w:t>
      </w:r>
      <w:r w:rsidRPr="00C414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2C417429" w14:textId="073F511E" w:rsidR="006C003D" w:rsidRPr="00C414AF" w:rsidRDefault="007E07EF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 xml:space="preserve">Neće biti uzete u razmatranje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prijave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natjecatelja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koji imaju nepodmirene obveze prema Gradu Vinkovcima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po bilo kojoj osnovi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državnom proračunu. </w:t>
      </w:r>
    </w:p>
    <w:p w14:paraId="5E11CB11" w14:textId="77777777" w:rsidR="007E07EF" w:rsidRDefault="007E07EF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BA83D10" w14:textId="1378156E" w:rsidR="007E07EF" w:rsidRPr="00B64ED4" w:rsidRDefault="007E07EF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VI</w:t>
      </w:r>
      <w:r w:rsidRPr="001017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303B929D" w14:textId="77777777" w:rsidR="007E07EF" w:rsidRPr="00C414AF" w:rsidRDefault="007E07EF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Neće biti uzete u razmatranje niti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prijave natjecatelja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: </w:t>
      </w:r>
    </w:p>
    <w:p w14:paraId="787457FD" w14:textId="77777777" w:rsidR="007E07EF" w:rsidRPr="00C414AF" w:rsidRDefault="007E07EF" w:rsidP="007E07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pravne osobe u kojoj je sada ili je bio osnivač, suosnivač, vlasnik ili odgovorna osoba, te</w:t>
      </w:r>
    </w:p>
    <w:p w14:paraId="226085A4" w14:textId="77777777" w:rsidR="007E07EF" w:rsidRPr="00C414AF" w:rsidRDefault="007E07EF" w:rsidP="007E07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fizičke osobe koja je sada ili je bila osnivač, suosnivač, vlasnik ili odgovorna osoba,</w:t>
      </w:r>
    </w:p>
    <w:p w14:paraId="6BF39A73" w14:textId="77777777" w:rsidR="007E07EF" w:rsidRDefault="007E07EF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pravnoj osobi koja je bila zakupnik gradske nekretnine, a nije uredno ispunila ugovorne obveze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7B791E9E" w14:textId="77777777" w:rsidR="007E07EF" w:rsidRPr="00101740" w:rsidRDefault="007E07EF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0988284" w14:textId="58A43004" w:rsidR="007E07EF" w:rsidRDefault="007E07EF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VII</w:t>
      </w:r>
      <w:r w:rsidRPr="00C414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18F204A8" w14:textId="7B315C36" w:rsidR="00AA1703" w:rsidRPr="00BE2AC5" w:rsidRDefault="007E07EF" w:rsidP="00AA17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C414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ab/>
      </w:r>
      <w:r w:rsidR="00AA1703"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Svaki </w:t>
      </w:r>
      <w:r w:rsidR="00AA170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prijavitelj</w:t>
      </w:r>
      <w:r w:rsidR="00AA1703"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AA1703" w:rsidRPr="00BE2AC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za kupnju nekretnina </w:t>
      </w:r>
      <w:r w:rsidR="00AA1703"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dužan je na ime jamčevine uplatiti 10% od početne prodajne cijene navedene u natječaju. </w:t>
      </w:r>
    </w:p>
    <w:p w14:paraId="55301B81" w14:textId="2B07D98B" w:rsidR="00AA1703" w:rsidRPr="00BE2AC5" w:rsidRDefault="00AA1703" w:rsidP="00AA17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Prijavitelji</w:t>
      </w:r>
      <w:r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BE2AC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za </w:t>
      </w:r>
      <w:r w:rsidRPr="00BE2AC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zakupe nekretnina </w:t>
      </w:r>
      <w:r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na ime jamčevine </w:t>
      </w:r>
      <w:bookmarkStart w:id="3" w:name="_Hlk103760020"/>
      <w:r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dužni su uplatiti navedeni iznos početne cijene zakupnine.     </w:t>
      </w:r>
      <w:bookmarkEnd w:id="3"/>
    </w:p>
    <w:p w14:paraId="1AB84924" w14:textId="14AACE43" w:rsidR="007E07EF" w:rsidRPr="00C414AF" w:rsidRDefault="00AA1703" w:rsidP="00FB4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Jamčevinu su dužni uplatiti u korist Proračuna Grada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Vinkovaca </w:t>
      </w:r>
      <w:proofErr w:type="spellStart"/>
      <w:r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br</w:t>
      </w:r>
      <w:proofErr w:type="spellEnd"/>
      <w:r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: </w:t>
      </w:r>
      <w:r w:rsidRPr="00BE2AC5">
        <w:rPr>
          <w:rFonts w:ascii="Times New Roman" w:eastAsia="Times New Roman" w:hAnsi="Times New Roman" w:cs="Times New Roman"/>
          <w:sz w:val="24"/>
          <w:szCs w:val="24"/>
          <w:lang w:eastAsia="hr-HR"/>
        </w:rPr>
        <w:t>HR7423900011848700005</w:t>
      </w:r>
      <w:r w:rsidRPr="00BE2A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(poziv na broj: </w:t>
      </w:r>
      <w:r w:rsidRPr="00BE2A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68</w:t>
      </w:r>
      <w:r w:rsidRPr="00BE2A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9016</w:t>
      </w:r>
      <w:r w:rsidRPr="00BE2A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-OIB).</w:t>
      </w:r>
      <w:r w:rsidRPr="00BE2AC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  <w:t xml:space="preserve"> </w:t>
      </w:r>
    </w:p>
    <w:p w14:paraId="790767C5" w14:textId="67316B5B" w:rsidR="00D64D96" w:rsidRDefault="007E07EF" w:rsidP="00D64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r w:rsidR="00D64D9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Isto tako, ukoliko se prijavitelj natječe za više nekretnina potrebno je dostaviti za svaku nekretninu odvojenu prijavu, te priložiti dokaz o uplati jamčevine za svaku pojedinačnu nekretninu.</w:t>
      </w:r>
    </w:p>
    <w:p w14:paraId="2287437B" w14:textId="2C24FBB6" w:rsidR="007E07EF" w:rsidRDefault="007E07EF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3A348958" w14:textId="7BA9AEA7" w:rsidR="007E07EF" w:rsidRDefault="007E07EF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>Neuspjelim ponuditeljima jamčevina se vraća, a najpovoljnijem ponuditelju uračunava se u cijenu prilikom sklapanja ugovora.</w:t>
      </w:r>
    </w:p>
    <w:p w14:paraId="4CA627ED" w14:textId="77777777" w:rsidR="008A5328" w:rsidRDefault="008A5328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F2E9B17" w14:textId="77777777" w:rsidR="007A4C8C" w:rsidRDefault="007A4C8C" w:rsidP="008A5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3A0E5CB2" w14:textId="77777777" w:rsidR="007A4C8C" w:rsidRDefault="007A4C8C" w:rsidP="008A5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2A8C2549" w14:textId="77777777" w:rsidR="007A4C8C" w:rsidRDefault="007A4C8C" w:rsidP="008A5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730701C2" w14:textId="77777777" w:rsidR="007A4C8C" w:rsidRDefault="007A4C8C" w:rsidP="008A5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6DF4F0EA" w14:textId="5D7F2DA5" w:rsidR="008A5328" w:rsidRDefault="008A5328" w:rsidP="008A5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lastRenderedPageBreak/>
        <w:t>VIII.</w:t>
      </w:r>
    </w:p>
    <w:p w14:paraId="68CB3778" w14:textId="6CDAFD42" w:rsidR="008A5328" w:rsidRPr="002D2154" w:rsidRDefault="008A5328" w:rsidP="008A53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ab/>
      </w:r>
      <w:r w:rsidRPr="003247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Podnošenjem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prijave</w:t>
      </w:r>
      <w:r w:rsidRPr="003247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ponuditelj je izričito suglasan da Grad Vinkovci može prikupljati, koristiti i dalje obrađivati podatke u svrhu postupka prikupljanja ponuda, sukladno propisima o zaštiti osobnih podataka, te iste javno objaviti sukladno Zakonu o pravu na pristup informacijama („Narodne novine“ broj 25/13, 85/15 i 69/22).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14:paraId="5E9ECEB2" w14:textId="77777777" w:rsidR="0025407B" w:rsidRDefault="0025407B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12A10178" w14:textId="77777777" w:rsidR="0025407B" w:rsidRDefault="0025407B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047B4B74" w14:textId="0D6C6666" w:rsidR="007E07EF" w:rsidRDefault="008A5328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IX</w:t>
      </w:r>
      <w:r w:rsidR="007E07EF" w:rsidRPr="00C414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090A4D34" w14:textId="3FF4B1C4" w:rsidR="007E07EF" w:rsidRPr="00F523B8" w:rsidRDefault="007E07EF" w:rsidP="00F52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Prijava sudjelovanja na javnom usmenom nadmetanju podnosi se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zatvorenoj omotnici s naznakom </w:t>
      </w:r>
      <w:r w:rsidR="0054059A" w:rsidRPr="00BE2AC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«PRODAJA NEKRETNINA» </w:t>
      </w:r>
      <w:r w:rsidR="0054059A" w:rsidRPr="00BE2AC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ili </w:t>
      </w:r>
      <w:r w:rsidR="0054059A" w:rsidRPr="00BE2AC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«</w:t>
      </w:r>
      <w:r w:rsidR="009D438D" w:rsidRPr="00BE2AC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</w:t>
      </w:r>
      <w:r w:rsidR="009D438D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ZAKUP ZEMLJIŠTA U POLJOPRIVREDNU SVRHU-KOŠNJA TRAVE</w:t>
      </w:r>
      <w:r w:rsidR="0054059A" w:rsidRPr="00BE2AC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» </w:t>
      </w:r>
      <w:r w:rsidR="00B02A95" w:rsidRPr="00B02A9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ili </w:t>
      </w:r>
      <w:r w:rsidR="00B02A95" w:rsidRPr="00BE2AC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«ZAKUP LOKACIJE ZA </w:t>
      </w:r>
      <w:r w:rsidR="00F523B8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POSTAVLJANJE LUNAPARKA</w:t>
      </w:r>
      <w:r w:rsidR="00B02A95" w:rsidRPr="00BE2AC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na adresu Grad Vinkovci, Upravni odjel za investicije, fondove Europske unije i imovinu, Ulica bana J. Jelačića 1, zaključno sa </w:t>
      </w:r>
      <w:r w:rsidR="005A6E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16. veljače </w:t>
      </w:r>
      <w:r w:rsidRPr="00103D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202</w:t>
      </w:r>
      <w:r w:rsidR="00F523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6.</w:t>
      </w:r>
      <w:r w:rsidRPr="00EC42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godine do 09:00 sati,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bez obzira na način dostave prijave sudjelovanja. </w:t>
      </w:r>
    </w:p>
    <w:p w14:paraId="6B406FDF" w14:textId="13F30FB9" w:rsidR="007E07EF" w:rsidRDefault="007E07EF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 xml:space="preserve">Obvezni sadržaj prijave reguliran je točkom </w:t>
      </w:r>
      <w:r w:rsidR="00D64D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V. ovog Oglasa. </w:t>
      </w:r>
      <w:r w:rsidRPr="00D7112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Nakon proteka roka za dostavu članovi Povjerenstva otvoriti će sve pristigle prijave te utvrditi i objaviti listu prijavitelja koji zadovoljavaju uvjete raspisanog Oglasa. Nepravodobne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nepotpune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prijave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odbacit će se.</w:t>
      </w:r>
    </w:p>
    <w:p w14:paraId="7C290014" w14:textId="77777777" w:rsidR="00056EAF" w:rsidRDefault="00056EAF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210AFC1" w14:textId="2DD3081B" w:rsidR="007E07EF" w:rsidRPr="00056EAF" w:rsidRDefault="007E07EF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r w:rsidRPr="00056E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Svaki prijavitelj koji zadovoljava uvjete iz ovog Oglasa mora biti prisutan na javnom usmenom nadmetanju, u protivnom će se smatrati da je odustao od svoje prijave</w:t>
      </w:r>
      <w:r w:rsidR="00056EAF" w:rsidRPr="00056E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i neće imati pravo na povrat jamčevine</w:t>
      </w:r>
      <w:r w:rsidRPr="00056E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 Ako prijavitelj nije u mogućnosti osobno prisustvovati nadmetanju, opunomoćenik prijavitelja je dužan najkasnije do početka održavanja nadmetanja dostaviti punomoć za zastupanje ovjerenu kod javnog bilježnika.</w:t>
      </w:r>
    </w:p>
    <w:p w14:paraId="75334EC2" w14:textId="77777777" w:rsidR="007E07EF" w:rsidRPr="00C414AF" w:rsidRDefault="007E07EF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4C616BE6" w14:textId="480C69EB" w:rsidR="007E07EF" w:rsidRDefault="007E07EF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X</w:t>
      </w:r>
      <w:r w:rsidRPr="00C414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3E43BC88" w14:textId="2DB75216" w:rsidR="007E07EF" w:rsidRDefault="007E07EF" w:rsidP="00B02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Javni usmeni natječaj provest će se javnim usmenim nadmetanjem natjecatelja koje će se održati</w:t>
      </w:r>
      <w:r w:rsidR="005A6E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16. veljače </w:t>
      </w:r>
      <w:r w:rsidR="00B213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2026</w:t>
      </w:r>
      <w:r w:rsidR="00A81C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 g</w:t>
      </w:r>
      <w:r w:rsidRPr="00EC42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odine, s početkom u </w:t>
      </w:r>
      <w:r w:rsidRPr="00103D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13:00 sati,</w:t>
      </w:r>
      <w:r w:rsidRPr="004F34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</w:t>
      </w:r>
      <w:r w:rsidR="004149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v</w:t>
      </w:r>
      <w:r w:rsidRPr="004F34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elikoj vijećnici Grada Vinkovaca</w:t>
      </w:r>
      <w:r w:rsidRPr="004F34B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Ulica bana J. Jelačića 1, Vinkovci.</w:t>
      </w:r>
    </w:p>
    <w:p w14:paraId="4BE1A2A1" w14:textId="77777777" w:rsidR="00B02A95" w:rsidRPr="00B02A95" w:rsidRDefault="00B02A95" w:rsidP="00B02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7A48380" w14:textId="496C5FB7" w:rsidR="007E07EF" w:rsidRPr="004F34B0" w:rsidRDefault="007E07EF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4F34B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 xml:space="preserve">Javni usmeni natječaj provodi Povjerenstvo za prodaju i zakup </w:t>
      </w:r>
      <w:r w:rsidR="007237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gradskih </w:t>
      </w:r>
      <w:r w:rsidRPr="004F34B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nekretnina. </w:t>
      </w:r>
    </w:p>
    <w:p w14:paraId="0D559407" w14:textId="77777777" w:rsidR="007E07EF" w:rsidRPr="004F34B0" w:rsidRDefault="007E07EF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40701AE" w14:textId="13EAC748" w:rsidR="007E07EF" w:rsidRPr="00DA2354" w:rsidRDefault="007E07EF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X</w:t>
      </w:r>
      <w:r w:rsidR="008A53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</w:t>
      </w:r>
      <w:r w:rsidRPr="00C414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4BD85D02" w14:textId="77777777" w:rsidR="007E07EF" w:rsidRPr="007C5511" w:rsidRDefault="007E07EF" w:rsidP="007E07E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5511">
        <w:rPr>
          <w:rFonts w:ascii="Times New Roman" w:hAnsi="Times New Roman" w:cs="Times New Roman"/>
          <w:sz w:val="24"/>
          <w:szCs w:val="24"/>
        </w:rPr>
        <w:t>Usmeno nadmetanje provodi se poveć</w:t>
      </w:r>
      <w:r>
        <w:rPr>
          <w:rFonts w:ascii="Times New Roman" w:hAnsi="Times New Roman" w:cs="Times New Roman"/>
          <w:sz w:val="24"/>
          <w:szCs w:val="24"/>
        </w:rPr>
        <w:t>avanjem</w:t>
      </w:r>
      <w:r w:rsidRPr="007C5511">
        <w:rPr>
          <w:rFonts w:ascii="Times New Roman" w:hAnsi="Times New Roman" w:cs="Times New Roman"/>
          <w:sz w:val="24"/>
          <w:szCs w:val="24"/>
        </w:rPr>
        <w:t xml:space="preserve"> usmene ponude.</w:t>
      </w:r>
    </w:p>
    <w:p w14:paraId="4674E5AD" w14:textId="6D5217DA" w:rsidR="007E07EF" w:rsidRPr="007C5511" w:rsidRDefault="007E07EF" w:rsidP="007E07E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5511">
        <w:rPr>
          <w:rFonts w:ascii="Times New Roman" w:hAnsi="Times New Roman" w:cs="Times New Roman"/>
          <w:sz w:val="24"/>
          <w:szCs w:val="24"/>
        </w:rPr>
        <w:t xml:space="preserve">Najmanji iznos povećanja usmene ponude iznosi 10%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7C5511">
        <w:rPr>
          <w:rFonts w:ascii="Times New Roman" w:hAnsi="Times New Roman" w:cs="Times New Roman"/>
          <w:sz w:val="24"/>
          <w:szCs w:val="24"/>
        </w:rPr>
        <w:t>početn</w:t>
      </w:r>
      <w:r>
        <w:rPr>
          <w:rFonts w:ascii="Times New Roman" w:hAnsi="Times New Roman" w:cs="Times New Roman"/>
          <w:sz w:val="24"/>
          <w:szCs w:val="24"/>
        </w:rPr>
        <w:t>og iznosa zakupnine</w:t>
      </w:r>
      <w:r w:rsidR="004415F0">
        <w:rPr>
          <w:rFonts w:ascii="Times New Roman" w:hAnsi="Times New Roman" w:cs="Times New Roman"/>
          <w:sz w:val="24"/>
          <w:szCs w:val="24"/>
        </w:rPr>
        <w:t xml:space="preserve"> odnosno kupoprodajne cijene</w:t>
      </w:r>
      <w:r>
        <w:rPr>
          <w:rFonts w:ascii="Times New Roman" w:hAnsi="Times New Roman" w:cs="Times New Roman"/>
          <w:sz w:val="24"/>
          <w:szCs w:val="24"/>
        </w:rPr>
        <w:t>, a što se odnosi i na svako slijedeće povećanje.</w:t>
      </w:r>
    </w:p>
    <w:p w14:paraId="0D9BF06C" w14:textId="77777777" w:rsidR="007E07EF" w:rsidRDefault="007E07EF" w:rsidP="007E07E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Usmeno nadmetanje okončat će se po isteku dvije minute od davanja najpovoljnije ponude ili odustankom.</w:t>
      </w:r>
    </w:p>
    <w:p w14:paraId="32631928" w14:textId="012FF592" w:rsidR="007E07EF" w:rsidRPr="007C5511" w:rsidRDefault="007E07EF" w:rsidP="007E07E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Najpovoljnijom ponudom smatra se ona koja uz ispunjenje ostalih uvjeta iz Oglasa sadrži i najviši iznos zakupnine</w:t>
      </w:r>
      <w:r w:rsidR="004415F0">
        <w:rPr>
          <w:rFonts w:ascii="Times New Roman" w:hAnsi="Times New Roman" w:cs="Times New Roman"/>
          <w:sz w:val="24"/>
          <w:szCs w:val="24"/>
        </w:rPr>
        <w:t xml:space="preserve"> odnosno kupoprodajne cijene</w:t>
      </w:r>
      <w:r>
        <w:rPr>
          <w:rFonts w:ascii="Times New Roman" w:hAnsi="Times New Roman" w:cs="Times New Roman"/>
          <w:sz w:val="24"/>
          <w:szCs w:val="24"/>
        </w:rPr>
        <w:t xml:space="preserve"> za pojedinu nekretninu.</w:t>
      </w:r>
    </w:p>
    <w:p w14:paraId="1EC8D6AB" w14:textId="5D9B0D78" w:rsidR="007E07EF" w:rsidRPr="007C5511" w:rsidRDefault="007E07EF" w:rsidP="007E07E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Ako je predana samo jedna prijava za zakup </w:t>
      </w:r>
      <w:r w:rsidR="004415F0">
        <w:rPr>
          <w:rFonts w:ascii="Times New Roman" w:hAnsi="Times New Roman" w:cs="Times New Roman"/>
          <w:sz w:val="24"/>
          <w:szCs w:val="24"/>
        </w:rPr>
        <w:t xml:space="preserve">odnosno kupoprodaju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Pr="007C5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 a</w:t>
      </w:r>
      <w:r w:rsidRPr="007C5511">
        <w:rPr>
          <w:rFonts w:ascii="Times New Roman" w:hAnsi="Times New Roman" w:cs="Times New Roman"/>
          <w:sz w:val="24"/>
          <w:szCs w:val="24"/>
        </w:rPr>
        <w:t xml:space="preserve">ko se za usmeno nadmetanje pojavi samo jedan </w:t>
      </w:r>
      <w:r>
        <w:rPr>
          <w:rFonts w:ascii="Times New Roman" w:hAnsi="Times New Roman" w:cs="Times New Roman"/>
          <w:sz w:val="24"/>
          <w:szCs w:val="24"/>
        </w:rPr>
        <w:t>natjecatelj</w:t>
      </w:r>
      <w:r w:rsidRPr="007C5511">
        <w:rPr>
          <w:rFonts w:ascii="Times New Roman" w:hAnsi="Times New Roman" w:cs="Times New Roman"/>
          <w:sz w:val="24"/>
          <w:szCs w:val="24"/>
        </w:rPr>
        <w:t xml:space="preserve">, a ispunjava uvjete iz </w:t>
      </w:r>
      <w:r>
        <w:rPr>
          <w:rFonts w:ascii="Times New Roman" w:hAnsi="Times New Roman" w:cs="Times New Roman"/>
          <w:sz w:val="24"/>
          <w:szCs w:val="24"/>
        </w:rPr>
        <w:t xml:space="preserve">Oglasa </w:t>
      </w:r>
      <w:r w:rsidRPr="007C5511">
        <w:rPr>
          <w:rFonts w:ascii="Times New Roman" w:hAnsi="Times New Roman" w:cs="Times New Roman"/>
          <w:sz w:val="24"/>
          <w:szCs w:val="24"/>
        </w:rPr>
        <w:t>Povjerenstvo utvrđuje njegovu ponudu u početnoj visini kao najpovoljniju.</w:t>
      </w:r>
    </w:p>
    <w:p w14:paraId="19E02E5F" w14:textId="77777777" w:rsidR="007E07EF" w:rsidRPr="007C5511" w:rsidRDefault="007E07EF" w:rsidP="007E07E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5511">
        <w:rPr>
          <w:rFonts w:ascii="Times New Roman" w:hAnsi="Times New Roman" w:cs="Times New Roman"/>
          <w:sz w:val="24"/>
          <w:szCs w:val="24"/>
        </w:rPr>
        <w:t xml:space="preserve">Napuštanje prostorije u kojoj se održava nadmetanje i svaka razmjena informacija između </w:t>
      </w:r>
      <w:r>
        <w:rPr>
          <w:rFonts w:ascii="Times New Roman" w:hAnsi="Times New Roman" w:cs="Times New Roman"/>
          <w:sz w:val="24"/>
          <w:szCs w:val="24"/>
        </w:rPr>
        <w:t>natjecatelja</w:t>
      </w:r>
      <w:r w:rsidRPr="007C5511">
        <w:rPr>
          <w:rFonts w:ascii="Times New Roman" w:hAnsi="Times New Roman" w:cs="Times New Roman"/>
          <w:sz w:val="24"/>
          <w:szCs w:val="24"/>
        </w:rPr>
        <w:t xml:space="preserve"> i trećih osoba za vrijeme održavanja nadmetanja smatrat će se ometanjem tijeka nadmetanja i u tom slučaju Povjerenstvo za provedbu nadmetanja može donijeti odluku kojom takvog </w:t>
      </w:r>
      <w:r>
        <w:rPr>
          <w:rFonts w:ascii="Times New Roman" w:hAnsi="Times New Roman" w:cs="Times New Roman"/>
          <w:sz w:val="24"/>
          <w:szCs w:val="24"/>
        </w:rPr>
        <w:t>natjecatelja</w:t>
      </w:r>
      <w:r w:rsidRPr="007C5511">
        <w:rPr>
          <w:rFonts w:ascii="Times New Roman" w:hAnsi="Times New Roman" w:cs="Times New Roman"/>
          <w:sz w:val="24"/>
          <w:szCs w:val="24"/>
        </w:rPr>
        <w:t xml:space="preserve"> isključuje iz daljnjeg tijeka nadmetanja.</w:t>
      </w:r>
    </w:p>
    <w:p w14:paraId="485FBA98" w14:textId="77777777" w:rsidR="007E07EF" w:rsidRPr="007C5511" w:rsidRDefault="007E07EF" w:rsidP="007E07E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Po obavljenom izvikivanju najviših iznosa za sve nekretnine iz Oglasa, Povjerenstvo utvrđuje najpovoljnijeg ponuditelja čitanjem imena i prezimena, odnosno naziva pravne osobe i najvišeg postignutog iznosa za pojedinu nekretninu, te isto unosi u zapisnik, a utvrđeni prijedlog dostavlja nadležnom tijelu Grada Vinkovaca.</w:t>
      </w:r>
    </w:p>
    <w:p w14:paraId="3F3C2CE3" w14:textId="77777777" w:rsidR="0025407B" w:rsidRDefault="0025407B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5404D414" w14:textId="77777777" w:rsidR="0025407B" w:rsidRDefault="0025407B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04E06974" w14:textId="0292C7BA" w:rsidR="007E07EF" w:rsidRPr="00C414AF" w:rsidRDefault="007E07EF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X</w:t>
      </w:r>
      <w:r w:rsidR="008A53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</w:t>
      </w:r>
      <w:r w:rsidRPr="00C414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34033857" w14:textId="550EC446" w:rsidR="00B1532F" w:rsidRDefault="007E07EF" w:rsidP="00B1532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r w:rsidR="00B1532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Odluku o najpovoljnijem ponuditelju donijet će Gradonačelnik po prijedlogu Povjerenstva za prodaju i zakup </w:t>
      </w:r>
      <w:r w:rsidR="007237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gradskih </w:t>
      </w:r>
      <w:r w:rsidR="00B1532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nekretnina.</w:t>
      </w:r>
    </w:p>
    <w:p w14:paraId="7A952D5B" w14:textId="77777777" w:rsidR="00B1532F" w:rsidRPr="00F650A0" w:rsidRDefault="00B1532F" w:rsidP="00B15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Gradonačelnik zadržava pravo poništenja cijelog ili dijela natječaja bez obrazloženja i nije obvezan prihvatiti niti jednu pristiglu ponudu, u kojem slučaju ne odgovara za eventualnu štetu ponuditelja.</w:t>
      </w:r>
    </w:p>
    <w:p w14:paraId="47F9EE66" w14:textId="77777777" w:rsidR="00B1532F" w:rsidRPr="001A1F3A" w:rsidRDefault="00B1532F" w:rsidP="00B1532F">
      <w:pPr>
        <w:spacing w:after="0"/>
        <w:jc w:val="both"/>
        <w:rPr>
          <w:rFonts w:eastAsia="Calibri"/>
          <w:i/>
          <w:iCs/>
        </w:rPr>
      </w:pPr>
      <w:r w:rsidRPr="00B77F12">
        <w:rPr>
          <w:rFonts w:ascii="Times New Roman" w:eastAsia="Calibri" w:hAnsi="Times New Roman" w:cs="Times New Roman"/>
          <w:sz w:val="24"/>
          <w:szCs w:val="24"/>
        </w:rPr>
        <w:tab/>
        <w:t>Ponuditelji mogu izvršiti uvid u zapisnik Povjerenstva te staviti prigovor na zapisnik Povjerenstva i odluku Gradonačelnika u roku 8 dana od dana primitka odluke o najpovoljnijem ponuditelju</w:t>
      </w:r>
      <w:r w:rsidRPr="00F903C5">
        <w:rPr>
          <w:rFonts w:eastAsia="Calibri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                                     </w:t>
      </w:r>
    </w:p>
    <w:p w14:paraId="6EF1B62C" w14:textId="5A3BA016" w:rsidR="00580D03" w:rsidRPr="00C414AF" w:rsidRDefault="00580D03" w:rsidP="00B15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7358A003" w14:textId="401C7ADB" w:rsidR="007E07EF" w:rsidRPr="00C414AF" w:rsidRDefault="007E07EF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C414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X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</w:t>
      </w:r>
      <w:r w:rsidR="00056E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II</w:t>
      </w:r>
      <w:r w:rsidRPr="00C414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29FF7AF1" w14:textId="77777777" w:rsidR="007E07EF" w:rsidRPr="00C414AF" w:rsidRDefault="007E07EF" w:rsidP="007E07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 xml:space="preserve">Najpovoljniji ponuditelj dužan je u roku 8 dana od dana dostave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dluke o najpovoljnijem ponuditelju s Gradom Vinkovcima sklopiti Ugovor.</w:t>
      </w:r>
    </w:p>
    <w:p w14:paraId="61E73249" w14:textId="0D787EAB" w:rsidR="00A01568" w:rsidRDefault="007E07EF" w:rsidP="007E07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C414A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Ukoliko najpovoljniji ponuditelj odustane od ponude ili s Gradom ne sklopi ugovor u navedenom roku, smatrat će se da je odustao od zakupa, </w:t>
      </w:r>
      <w:r w:rsidR="003F676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odnosno kupoprodaje, </w:t>
      </w:r>
      <w:r w:rsidRPr="00C414AF">
        <w:rPr>
          <w:rFonts w:ascii="Times New Roman" w:eastAsia="Calibri" w:hAnsi="Times New Roman" w:cs="Times New Roman"/>
          <w:sz w:val="24"/>
          <w:szCs w:val="24"/>
          <w:lang w:eastAsia="hr-HR"/>
        </w:rPr>
        <w:t>te neće imati pravo na povrat jamčevine.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</w:t>
      </w:r>
    </w:p>
    <w:p w14:paraId="57679C60" w14:textId="77777777" w:rsidR="00A01568" w:rsidRPr="00661DA4" w:rsidRDefault="00A01568" w:rsidP="007E07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AB9B5F2" w14:textId="3501D0B7" w:rsidR="007E07EF" w:rsidRPr="00C414AF" w:rsidRDefault="007E07EF" w:rsidP="007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X</w:t>
      </w:r>
      <w:r w:rsidR="00056E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V</w:t>
      </w:r>
      <w:r w:rsidRPr="00C414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78D77B54" w14:textId="716992A0" w:rsidR="00FF1AE5" w:rsidRPr="00BE2AC5" w:rsidRDefault="007E07EF" w:rsidP="00B15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Natječaj će se objaviti u “Vinkovačkom listu”, te na oglasnoj ploči i internetskim stranicama Grada Vinkovaca, a sve informacije o natječaju mogu se dobiti na adresi: Grad Vinkovci, Upravni odjel za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investicije, fondove Europske unije i imovinu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Bana J. Jelačića 1, potkrovlje, soba br. </w:t>
      </w:r>
      <w:r w:rsidR="007237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31.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ili na telefon 032/337-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</w:t>
      </w:r>
      <w:r w:rsidR="007237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13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. </w:t>
      </w:r>
    </w:p>
    <w:p w14:paraId="7DA32F50" w14:textId="77777777" w:rsidR="00FF1AE5" w:rsidRDefault="00FF1AE5" w:rsidP="00BE2AC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22AD6B7" w14:textId="77777777" w:rsidR="00022F3C" w:rsidRPr="00BE2AC5" w:rsidRDefault="00022F3C" w:rsidP="00BE2AC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785AFC2E" w14:textId="77777777" w:rsidR="00FF1AE5" w:rsidRPr="00BE2AC5" w:rsidRDefault="00FF1AE5" w:rsidP="00BE2AC5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BE2AC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          GRADONAČELNIK</w:t>
      </w:r>
    </w:p>
    <w:p w14:paraId="2E6CF596" w14:textId="51306F8A" w:rsidR="00FF1AE5" w:rsidRPr="001510AD" w:rsidRDefault="00022F3C" w:rsidP="00151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dr. sc. Josip Romić</w:t>
      </w:r>
    </w:p>
    <w:sectPr w:rsidR="00FF1AE5" w:rsidRPr="001510AD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CAD3" w14:textId="77777777" w:rsidR="00732DDD" w:rsidRDefault="00732DDD" w:rsidP="00135639">
      <w:pPr>
        <w:spacing w:after="0" w:line="240" w:lineRule="auto"/>
      </w:pPr>
      <w:r>
        <w:separator/>
      </w:r>
    </w:p>
  </w:endnote>
  <w:endnote w:type="continuationSeparator" w:id="0">
    <w:p w14:paraId="48EBAC5F" w14:textId="77777777" w:rsidR="00732DDD" w:rsidRDefault="00732DDD" w:rsidP="0013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703079"/>
      <w:docPartObj>
        <w:docPartGallery w:val="Page Numbers (Bottom of Page)"/>
        <w:docPartUnique/>
      </w:docPartObj>
    </w:sdtPr>
    <w:sdtContent>
      <w:p w14:paraId="6F85F60F" w14:textId="4F5F6C2E" w:rsidR="00135639" w:rsidRDefault="00135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0C38E5" w14:textId="77777777" w:rsidR="00135639" w:rsidRDefault="00135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DFF6" w14:textId="77777777" w:rsidR="00732DDD" w:rsidRDefault="00732DDD" w:rsidP="00135639">
      <w:pPr>
        <w:spacing w:after="0" w:line="240" w:lineRule="auto"/>
      </w:pPr>
      <w:r>
        <w:separator/>
      </w:r>
    </w:p>
  </w:footnote>
  <w:footnote w:type="continuationSeparator" w:id="0">
    <w:p w14:paraId="7FFDBC8D" w14:textId="77777777" w:rsidR="00732DDD" w:rsidRDefault="00732DDD" w:rsidP="0013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5160"/>
    <w:multiLevelType w:val="hybridMultilevel"/>
    <w:tmpl w:val="37F8AA3E"/>
    <w:lvl w:ilvl="0" w:tplc="B66A91D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4038A"/>
    <w:multiLevelType w:val="hybridMultilevel"/>
    <w:tmpl w:val="E15050F0"/>
    <w:lvl w:ilvl="0" w:tplc="3036F85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620D4"/>
    <w:multiLevelType w:val="hybridMultilevel"/>
    <w:tmpl w:val="60A03A94"/>
    <w:lvl w:ilvl="0" w:tplc="34DC3750">
      <w:start w:val="1"/>
      <w:numFmt w:val="decimal"/>
      <w:lvlText w:val="%1.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E1A67A7"/>
    <w:multiLevelType w:val="hybridMultilevel"/>
    <w:tmpl w:val="F320C906"/>
    <w:lvl w:ilvl="0" w:tplc="ED50943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265EAA"/>
    <w:multiLevelType w:val="hybridMultilevel"/>
    <w:tmpl w:val="53E62688"/>
    <w:lvl w:ilvl="0" w:tplc="11424E96">
      <w:start w:val="3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24D3AD1"/>
    <w:multiLevelType w:val="hybridMultilevel"/>
    <w:tmpl w:val="1688CDD0"/>
    <w:lvl w:ilvl="0" w:tplc="20804AEE">
      <w:start w:val="2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4B1158"/>
    <w:multiLevelType w:val="hybridMultilevel"/>
    <w:tmpl w:val="AE1287CE"/>
    <w:lvl w:ilvl="0" w:tplc="3646711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A80BC2"/>
    <w:multiLevelType w:val="hybridMultilevel"/>
    <w:tmpl w:val="0290913A"/>
    <w:lvl w:ilvl="0" w:tplc="67B26F3E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1E2A78"/>
    <w:multiLevelType w:val="hybridMultilevel"/>
    <w:tmpl w:val="0B924ADC"/>
    <w:lvl w:ilvl="0" w:tplc="4704ED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921783"/>
    <w:multiLevelType w:val="hybridMultilevel"/>
    <w:tmpl w:val="6A2ED000"/>
    <w:lvl w:ilvl="0" w:tplc="06761AE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BB488B"/>
    <w:multiLevelType w:val="hybridMultilevel"/>
    <w:tmpl w:val="D27A3A56"/>
    <w:lvl w:ilvl="0" w:tplc="9F063E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0F6C3B"/>
    <w:multiLevelType w:val="hybridMultilevel"/>
    <w:tmpl w:val="A99EB41E"/>
    <w:lvl w:ilvl="0" w:tplc="8EF838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4E4486"/>
    <w:multiLevelType w:val="hybridMultilevel"/>
    <w:tmpl w:val="08FCEB64"/>
    <w:lvl w:ilvl="0" w:tplc="2F80A6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8253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665859">
    <w:abstractNumId w:val="3"/>
  </w:num>
  <w:num w:numId="3" w16cid:durableId="1882131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0897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007405">
    <w:abstractNumId w:val="1"/>
  </w:num>
  <w:num w:numId="6" w16cid:durableId="1046610209">
    <w:abstractNumId w:val="5"/>
  </w:num>
  <w:num w:numId="7" w16cid:durableId="781998482">
    <w:abstractNumId w:val="9"/>
  </w:num>
  <w:num w:numId="8" w16cid:durableId="801462542">
    <w:abstractNumId w:val="11"/>
  </w:num>
  <w:num w:numId="9" w16cid:durableId="535779432">
    <w:abstractNumId w:val="0"/>
  </w:num>
  <w:num w:numId="10" w16cid:durableId="1481729272">
    <w:abstractNumId w:val="10"/>
  </w:num>
  <w:num w:numId="11" w16cid:durableId="2087918861">
    <w:abstractNumId w:val="8"/>
  </w:num>
  <w:num w:numId="12" w16cid:durableId="998265244">
    <w:abstractNumId w:val="12"/>
  </w:num>
  <w:num w:numId="13" w16cid:durableId="1082725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E5"/>
    <w:rsid w:val="00000D47"/>
    <w:rsid w:val="000066EB"/>
    <w:rsid w:val="00007F26"/>
    <w:rsid w:val="00022F3C"/>
    <w:rsid w:val="000331C9"/>
    <w:rsid w:val="00037A71"/>
    <w:rsid w:val="00037A7D"/>
    <w:rsid w:val="00046296"/>
    <w:rsid w:val="00052062"/>
    <w:rsid w:val="00056EAF"/>
    <w:rsid w:val="00060DF2"/>
    <w:rsid w:val="000610D5"/>
    <w:rsid w:val="00061F8F"/>
    <w:rsid w:val="00062D0C"/>
    <w:rsid w:val="00066103"/>
    <w:rsid w:val="00072E20"/>
    <w:rsid w:val="000738ED"/>
    <w:rsid w:val="00075E4B"/>
    <w:rsid w:val="00080F4F"/>
    <w:rsid w:val="00093154"/>
    <w:rsid w:val="000A3344"/>
    <w:rsid w:val="000B0897"/>
    <w:rsid w:val="000B61DA"/>
    <w:rsid w:val="000C010C"/>
    <w:rsid w:val="000D5F68"/>
    <w:rsid w:val="000E01F1"/>
    <w:rsid w:val="000E2ADB"/>
    <w:rsid w:val="000F28D7"/>
    <w:rsid w:val="001007F0"/>
    <w:rsid w:val="00103106"/>
    <w:rsid w:val="00103DF9"/>
    <w:rsid w:val="0012335E"/>
    <w:rsid w:val="0012399C"/>
    <w:rsid w:val="00127D6E"/>
    <w:rsid w:val="001306AD"/>
    <w:rsid w:val="00134BB5"/>
    <w:rsid w:val="00134F4D"/>
    <w:rsid w:val="00135639"/>
    <w:rsid w:val="001356E6"/>
    <w:rsid w:val="001371FE"/>
    <w:rsid w:val="00146F54"/>
    <w:rsid w:val="00146FD6"/>
    <w:rsid w:val="001510AD"/>
    <w:rsid w:val="00152738"/>
    <w:rsid w:val="00154442"/>
    <w:rsid w:val="001554CE"/>
    <w:rsid w:val="001719E0"/>
    <w:rsid w:val="00182C91"/>
    <w:rsid w:val="00182FAB"/>
    <w:rsid w:val="0018327F"/>
    <w:rsid w:val="00193C2C"/>
    <w:rsid w:val="001A6008"/>
    <w:rsid w:val="001B7F7A"/>
    <w:rsid w:val="001C26B1"/>
    <w:rsid w:val="001C78D7"/>
    <w:rsid w:val="001D53FE"/>
    <w:rsid w:val="001E0A20"/>
    <w:rsid w:val="001E4D59"/>
    <w:rsid w:val="001F05B8"/>
    <w:rsid w:val="001F0B4C"/>
    <w:rsid w:val="001F71FF"/>
    <w:rsid w:val="0020569C"/>
    <w:rsid w:val="00206CBB"/>
    <w:rsid w:val="002111DF"/>
    <w:rsid w:val="00214BBE"/>
    <w:rsid w:val="00220A01"/>
    <w:rsid w:val="00224C24"/>
    <w:rsid w:val="00234D38"/>
    <w:rsid w:val="0025407B"/>
    <w:rsid w:val="0025698F"/>
    <w:rsid w:val="00262EDB"/>
    <w:rsid w:val="002646AE"/>
    <w:rsid w:val="00264FD1"/>
    <w:rsid w:val="00280A37"/>
    <w:rsid w:val="0029381D"/>
    <w:rsid w:val="002951A5"/>
    <w:rsid w:val="00295AD3"/>
    <w:rsid w:val="002B6396"/>
    <w:rsid w:val="002D5543"/>
    <w:rsid w:val="002E1EF2"/>
    <w:rsid w:val="002F3D81"/>
    <w:rsid w:val="003031B1"/>
    <w:rsid w:val="00316A95"/>
    <w:rsid w:val="00321164"/>
    <w:rsid w:val="003256D3"/>
    <w:rsid w:val="003266F1"/>
    <w:rsid w:val="00330B7C"/>
    <w:rsid w:val="003511C9"/>
    <w:rsid w:val="003532C0"/>
    <w:rsid w:val="00355922"/>
    <w:rsid w:val="00357839"/>
    <w:rsid w:val="003718B3"/>
    <w:rsid w:val="0037561D"/>
    <w:rsid w:val="00375EF1"/>
    <w:rsid w:val="00380ACC"/>
    <w:rsid w:val="003852F7"/>
    <w:rsid w:val="003918DF"/>
    <w:rsid w:val="00395E05"/>
    <w:rsid w:val="003A1107"/>
    <w:rsid w:val="003A7FFE"/>
    <w:rsid w:val="003B1A7E"/>
    <w:rsid w:val="003C4D39"/>
    <w:rsid w:val="003C6782"/>
    <w:rsid w:val="003D4F90"/>
    <w:rsid w:val="003D60F7"/>
    <w:rsid w:val="003E21B4"/>
    <w:rsid w:val="003F6485"/>
    <w:rsid w:val="003F6764"/>
    <w:rsid w:val="00404DE5"/>
    <w:rsid w:val="0040508B"/>
    <w:rsid w:val="00414907"/>
    <w:rsid w:val="00416647"/>
    <w:rsid w:val="0042067E"/>
    <w:rsid w:val="0042702B"/>
    <w:rsid w:val="00432912"/>
    <w:rsid w:val="004415F0"/>
    <w:rsid w:val="00453F2C"/>
    <w:rsid w:val="004612C2"/>
    <w:rsid w:val="00463CA7"/>
    <w:rsid w:val="0046799F"/>
    <w:rsid w:val="00482BC2"/>
    <w:rsid w:val="004A1264"/>
    <w:rsid w:val="004A47DD"/>
    <w:rsid w:val="004A49B1"/>
    <w:rsid w:val="004A72D4"/>
    <w:rsid w:val="004B44D4"/>
    <w:rsid w:val="004C117E"/>
    <w:rsid w:val="004C4BB3"/>
    <w:rsid w:val="004C7D5B"/>
    <w:rsid w:val="004D356B"/>
    <w:rsid w:val="004D5AD0"/>
    <w:rsid w:val="004D77C3"/>
    <w:rsid w:val="004E0E33"/>
    <w:rsid w:val="004F306B"/>
    <w:rsid w:val="00501BC0"/>
    <w:rsid w:val="005102FF"/>
    <w:rsid w:val="0051050A"/>
    <w:rsid w:val="00511147"/>
    <w:rsid w:val="00517505"/>
    <w:rsid w:val="005207D6"/>
    <w:rsid w:val="00536317"/>
    <w:rsid w:val="0054059A"/>
    <w:rsid w:val="00552742"/>
    <w:rsid w:val="00555557"/>
    <w:rsid w:val="00570269"/>
    <w:rsid w:val="005703C5"/>
    <w:rsid w:val="0057226C"/>
    <w:rsid w:val="005723E4"/>
    <w:rsid w:val="00580D03"/>
    <w:rsid w:val="005810C5"/>
    <w:rsid w:val="005954C5"/>
    <w:rsid w:val="005A253B"/>
    <w:rsid w:val="005A6E4F"/>
    <w:rsid w:val="005B0B34"/>
    <w:rsid w:val="005B1247"/>
    <w:rsid w:val="005B1449"/>
    <w:rsid w:val="005C2E64"/>
    <w:rsid w:val="005C4EF4"/>
    <w:rsid w:val="005C71E0"/>
    <w:rsid w:val="005E1AA0"/>
    <w:rsid w:val="005E598E"/>
    <w:rsid w:val="005F0D61"/>
    <w:rsid w:val="005F1B01"/>
    <w:rsid w:val="005F315F"/>
    <w:rsid w:val="005F6CDB"/>
    <w:rsid w:val="00603DD6"/>
    <w:rsid w:val="00604991"/>
    <w:rsid w:val="006055B8"/>
    <w:rsid w:val="00611950"/>
    <w:rsid w:val="00616D45"/>
    <w:rsid w:val="00622A49"/>
    <w:rsid w:val="00626634"/>
    <w:rsid w:val="00630798"/>
    <w:rsid w:val="00644756"/>
    <w:rsid w:val="006455F4"/>
    <w:rsid w:val="00650E69"/>
    <w:rsid w:val="006525DC"/>
    <w:rsid w:val="00655437"/>
    <w:rsid w:val="00661F05"/>
    <w:rsid w:val="006641A9"/>
    <w:rsid w:val="00667D66"/>
    <w:rsid w:val="006762FD"/>
    <w:rsid w:val="006805D4"/>
    <w:rsid w:val="00691FD8"/>
    <w:rsid w:val="00692BA9"/>
    <w:rsid w:val="006936DE"/>
    <w:rsid w:val="006A16E0"/>
    <w:rsid w:val="006A5FC3"/>
    <w:rsid w:val="006B3F8B"/>
    <w:rsid w:val="006B42F0"/>
    <w:rsid w:val="006C003D"/>
    <w:rsid w:val="006D58DA"/>
    <w:rsid w:val="006E5DBB"/>
    <w:rsid w:val="006E7B00"/>
    <w:rsid w:val="007135FC"/>
    <w:rsid w:val="007162B8"/>
    <w:rsid w:val="00717BAB"/>
    <w:rsid w:val="0072155E"/>
    <w:rsid w:val="00723721"/>
    <w:rsid w:val="00732586"/>
    <w:rsid w:val="00732DDD"/>
    <w:rsid w:val="0074526B"/>
    <w:rsid w:val="007460F3"/>
    <w:rsid w:val="007645CA"/>
    <w:rsid w:val="00774172"/>
    <w:rsid w:val="0077516E"/>
    <w:rsid w:val="00777CE6"/>
    <w:rsid w:val="00791444"/>
    <w:rsid w:val="007A0CFC"/>
    <w:rsid w:val="007A4C8C"/>
    <w:rsid w:val="007C05D6"/>
    <w:rsid w:val="007C1532"/>
    <w:rsid w:val="007C2D4F"/>
    <w:rsid w:val="007C7951"/>
    <w:rsid w:val="007C7BBD"/>
    <w:rsid w:val="007D1037"/>
    <w:rsid w:val="007D3CBA"/>
    <w:rsid w:val="007D522B"/>
    <w:rsid w:val="007D6599"/>
    <w:rsid w:val="007E07EF"/>
    <w:rsid w:val="007E4B73"/>
    <w:rsid w:val="007E5A96"/>
    <w:rsid w:val="007E7413"/>
    <w:rsid w:val="007F1AE7"/>
    <w:rsid w:val="007F1EE5"/>
    <w:rsid w:val="007F299D"/>
    <w:rsid w:val="007F2EEA"/>
    <w:rsid w:val="00806206"/>
    <w:rsid w:val="00823D16"/>
    <w:rsid w:val="00825D81"/>
    <w:rsid w:val="00834E00"/>
    <w:rsid w:val="008362DB"/>
    <w:rsid w:val="00845D73"/>
    <w:rsid w:val="0084729A"/>
    <w:rsid w:val="008536A3"/>
    <w:rsid w:val="00866B20"/>
    <w:rsid w:val="00867899"/>
    <w:rsid w:val="00873A10"/>
    <w:rsid w:val="008864B4"/>
    <w:rsid w:val="00886A81"/>
    <w:rsid w:val="008A5328"/>
    <w:rsid w:val="008C06FB"/>
    <w:rsid w:val="008C6D44"/>
    <w:rsid w:val="008D0F38"/>
    <w:rsid w:val="008D1FCB"/>
    <w:rsid w:val="008D5A7F"/>
    <w:rsid w:val="008E1DF9"/>
    <w:rsid w:val="008F0606"/>
    <w:rsid w:val="008F15C0"/>
    <w:rsid w:val="008F4487"/>
    <w:rsid w:val="008F4E47"/>
    <w:rsid w:val="00904C9D"/>
    <w:rsid w:val="00907D3A"/>
    <w:rsid w:val="0091495E"/>
    <w:rsid w:val="009258C2"/>
    <w:rsid w:val="00937A90"/>
    <w:rsid w:val="00941A65"/>
    <w:rsid w:val="00951488"/>
    <w:rsid w:val="009540DB"/>
    <w:rsid w:val="00954F54"/>
    <w:rsid w:val="009655A6"/>
    <w:rsid w:val="00966166"/>
    <w:rsid w:val="00993DE2"/>
    <w:rsid w:val="00994C45"/>
    <w:rsid w:val="00995B12"/>
    <w:rsid w:val="009979D0"/>
    <w:rsid w:val="009A1563"/>
    <w:rsid w:val="009B55BE"/>
    <w:rsid w:val="009B641A"/>
    <w:rsid w:val="009B7D38"/>
    <w:rsid w:val="009C14F1"/>
    <w:rsid w:val="009D31D0"/>
    <w:rsid w:val="009D438D"/>
    <w:rsid w:val="009D59F3"/>
    <w:rsid w:val="009E50D9"/>
    <w:rsid w:val="009E5BCD"/>
    <w:rsid w:val="009F3223"/>
    <w:rsid w:val="009F35BA"/>
    <w:rsid w:val="009F7A4C"/>
    <w:rsid w:val="00A01568"/>
    <w:rsid w:val="00A06285"/>
    <w:rsid w:val="00A22C07"/>
    <w:rsid w:val="00A23B84"/>
    <w:rsid w:val="00A247B5"/>
    <w:rsid w:val="00A2508A"/>
    <w:rsid w:val="00A425C3"/>
    <w:rsid w:val="00A5259B"/>
    <w:rsid w:val="00A52E6A"/>
    <w:rsid w:val="00A65FED"/>
    <w:rsid w:val="00A71F0E"/>
    <w:rsid w:val="00A76B53"/>
    <w:rsid w:val="00A81CD6"/>
    <w:rsid w:val="00A822F4"/>
    <w:rsid w:val="00A83054"/>
    <w:rsid w:val="00A84ED6"/>
    <w:rsid w:val="00A867B5"/>
    <w:rsid w:val="00AA0740"/>
    <w:rsid w:val="00AA1703"/>
    <w:rsid w:val="00AA23D0"/>
    <w:rsid w:val="00AB617F"/>
    <w:rsid w:val="00AB6AB8"/>
    <w:rsid w:val="00AC025F"/>
    <w:rsid w:val="00AC7160"/>
    <w:rsid w:val="00AE3D5D"/>
    <w:rsid w:val="00AE5466"/>
    <w:rsid w:val="00AF3AFC"/>
    <w:rsid w:val="00AF6E5C"/>
    <w:rsid w:val="00B013AC"/>
    <w:rsid w:val="00B02A95"/>
    <w:rsid w:val="00B078B5"/>
    <w:rsid w:val="00B11016"/>
    <w:rsid w:val="00B12FAE"/>
    <w:rsid w:val="00B1532F"/>
    <w:rsid w:val="00B2135C"/>
    <w:rsid w:val="00B22308"/>
    <w:rsid w:val="00B36985"/>
    <w:rsid w:val="00B4418E"/>
    <w:rsid w:val="00B55EAF"/>
    <w:rsid w:val="00B6032D"/>
    <w:rsid w:val="00B6409B"/>
    <w:rsid w:val="00B6772C"/>
    <w:rsid w:val="00B711DA"/>
    <w:rsid w:val="00B721A2"/>
    <w:rsid w:val="00B7387B"/>
    <w:rsid w:val="00B74031"/>
    <w:rsid w:val="00B77F12"/>
    <w:rsid w:val="00B856E5"/>
    <w:rsid w:val="00B923F4"/>
    <w:rsid w:val="00B94C41"/>
    <w:rsid w:val="00B973D2"/>
    <w:rsid w:val="00BA0B63"/>
    <w:rsid w:val="00BA266A"/>
    <w:rsid w:val="00BB4992"/>
    <w:rsid w:val="00BD05D6"/>
    <w:rsid w:val="00BD50C0"/>
    <w:rsid w:val="00BE228C"/>
    <w:rsid w:val="00BE2AC5"/>
    <w:rsid w:val="00BF2C41"/>
    <w:rsid w:val="00C128D2"/>
    <w:rsid w:val="00C216F6"/>
    <w:rsid w:val="00C32BC5"/>
    <w:rsid w:val="00C356B5"/>
    <w:rsid w:val="00C37B9A"/>
    <w:rsid w:val="00C37CA8"/>
    <w:rsid w:val="00C45DF5"/>
    <w:rsid w:val="00C57B03"/>
    <w:rsid w:val="00C67F12"/>
    <w:rsid w:val="00C72E00"/>
    <w:rsid w:val="00C74A3B"/>
    <w:rsid w:val="00C77A12"/>
    <w:rsid w:val="00C81EE1"/>
    <w:rsid w:val="00C8203E"/>
    <w:rsid w:val="00C83A21"/>
    <w:rsid w:val="00C848AA"/>
    <w:rsid w:val="00C92972"/>
    <w:rsid w:val="00CA4440"/>
    <w:rsid w:val="00CA5768"/>
    <w:rsid w:val="00CA63BE"/>
    <w:rsid w:val="00CC037E"/>
    <w:rsid w:val="00CC3D7A"/>
    <w:rsid w:val="00CC5200"/>
    <w:rsid w:val="00CC6D85"/>
    <w:rsid w:val="00CF003E"/>
    <w:rsid w:val="00CF0D09"/>
    <w:rsid w:val="00D139BF"/>
    <w:rsid w:val="00D15259"/>
    <w:rsid w:val="00D17CF2"/>
    <w:rsid w:val="00D2004B"/>
    <w:rsid w:val="00D258CB"/>
    <w:rsid w:val="00D275C9"/>
    <w:rsid w:val="00D33BF8"/>
    <w:rsid w:val="00D37137"/>
    <w:rsid w:val="00D64D96"/>
    <w:rsid w:val="00D714BB"/>
    <w:rsid w:val="00D7214F"/>
    <w:rsid w:val="00D738F3"/>
    <w:rsid w:val="00D8070A"/>
    <w:rsid w:val="00D83854"/>
    <w:rsid w:val="00D92A82"/>
    <w:rsid w:val="00D93FEC"/>
    <w:rsid w:val="00DA1A01"/>
    <w:rsid w:val="00DC2BCE"/>
    <w:rsid w:val="00DC3411"/>
    <w:rsid w:val="00DD3990"/>
    <w:rsid w:val="00DE2265"/>
    <w:rsid w:val="00E25FC7"/>
    <w:rsid w:val="00E331AB"/>
    <w:rsid w:val="00E334A8"/>
    <w:rsid w:val="00E33F91"/>
    <w:rsid w:val="00E3735F"/>
    <w:rsid w:val="00E45159"/>
    <w:rsid w:val="00E53128"/>
    <w:rsid w:val="00E609F6"/>
    <w:rsid w:val="00E610F1"/>
    <w:rsid w:val="00E62099"/>
    <w:rsid w:val="00E678E5"/>
    <w:rsid w:val="00E70006"/>
    <w:rsid w:val="00E760B8"/>
    <w:rsid w:val="00E84F10"/>
    <w:rsid w:val="00E86784"/>
    <w:rsid w:val="00E87973"/>
    <w:rsid w:val="00E913A9"/>
    <w:rsid w:val="00E93370"/>
    <w:rsid w:val="00E97788"/>
    <w:rsid w:val="00EB14AC"/>
    <w:rsid w:val="00EC56DE"/>
    <w:rsid w:val="00ED3494"/>
    <w:rsid w:val="00ED40D6"/>
    <w:rsid w:val="00EE0A66"/>
    <w:rsid w:val="00EE5D12"/>
    <w:rsid w:val="00EF01F0"/>
    <w:rsid w:val="00EF67B4"/>
    <w:rsid w:val="00F0062A"/>
    <w:rsid w:val="00F11196"/>
    <w:rsid w:val="00F11AD7"/>
    <w:rsid w:val="00F12BD0"/>
    <w:rsid w:val="00F12FF2"/>
    <w:rsid w:val="00F13F45"/>
    <w:rsid w:val="00F2577C"/>
    <w:rsid w:val="00F278B1"/>
    <w:rsid w:val="00F32238"/>
    <w:rsid w:val="00F375A8"/>
    <w:rsid w:val="00F4267F"/>
    <w:rsid w:val="00F43270"/>
    <w:rsid w:val="00F451AF"/>
    <w:rsid w:val="00F523B8"/>
    <w:rsid w:val="00F67C4C"/>
    <w:rsid w:val="00F72FF7"/>
    <w:rsid w:val="00F734AC"/>
    <w:rsid w:val="00F82245"/>
    <w:rsid w:val="00F82ADF"/>
    <w:rsid w:val="00F841A1"/>
    <w:rsid w:val="00FA3AA7"/>
    <w:rsid w:val="00FA40C5"/>
    <w:rsid w:val="00FA4F32"/>
    <w:rsid w:val="00FA6C5C"/>
    <w:rsid w:val="00FB2308"/>
    <w:rsid w:val="00FB4D35"/>
    <w:rsid w:val="00FC156C"/>
    <w:rsid w:val="00FC178C"/>
    <w:rsid w:val="00FF1AE5"/>
    <w:rsid w:val="00FF1BA0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B2DB"/>
  <w15:docId w15:val="{C0B50CDC-FED0-4E8E-8CEA-F17F9760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AE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FF1AE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F1AE5"/>
  </w:style>
  <w:style w:type="paragraph" w:styleId="Uvuenotijeloteksta">
    <w:name w:val="Body Text Indent"/>
    <w:basedOn w:val="Normal"/>
    <w:link w:val="UvuenotijelotekstaChar"/>
    <w:unhideWhenUsed/>
    <w:rsid w:val="00FF1AE5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F1AE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FF1AE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FF1AE5"/>
  </w:style>
  <w:style w:type="paragraph" w:styleId="Odlomakpopisa">
    <w:name w:val="List Paragraph"/>
    <w:basedOn w:val="Normal"/>
    <w:uiPriority w:val="34"/>
    <w:qFormat/>
    <w:rsid w:val="00FF1AE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5639"/>
  </w:style>
  <w:style w:type="paragraph" w:styleId="Podnoje">
    <w:name w:val="footer"/>
    <w:basedOn w:val="Normal"/>
    <w:link w:val="PodnojeChar"/>
    <w:uiPriority w:val="99"/>
    <w:unhideWhenUsed/>
    <w:rsid w:val="0013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C485-F480-4B62-A198-18F58919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Korisnik</cp:lastModifiedBy>
  <cp:revision>12</cp:revision>
  <cp:lastPrinted>2026-02-04T07:21:00Z</cp:lastPrinted>
  <dcterms:created xsi:type="dcterms:W3CDTF">2026-01-30T11:32:00Z</dcterms:created>
  <dcterms:modified xsi:type="dcterms:W3CDTF">2026-02-04T07:53:00Z</dcterms:modified>
</cp:coreProperties>
</file>