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60C0" w14:textId="77777777" w:rsidR="00F122A0" w:rsidRDefault="00F122A0" w:rsidP="00F122A0">
      <w:pPr>
        <w:jc w:val="both"/>
        <w:rPr>
          <w:b/>
        </w:rPr>
      </w:pPr>
    </w:p>
    <w:p w14:paraId="47C25016" w14:textId="77777777" w:rsidR="00F122A0" w:rsidRDefault="00F122A0" w:rsidP="00F122A0">
      <w:pPr>
        <w:jc w:val="both"/>
        <w:rPr>
          <w:b/>
        </w:rPr>
      </w:pPr>
    </w:p>
    <w:p w14:paraId="65C9F62E" w14:textId="77777777" w:rsidR="00F122A0" w:rsidRDefault="00F122A0" w:rsidP="00F122A0">
      <w:pPr>
        <w:jc w:val="both"/>
        <w:rPr>
          <w:b/>
        </w:rPr>
      </w:pPr>
    </w:p>
    <w:p w14:paraId="7013DA7F" w14:textId="77777777" w:rsidR="00F122A0" w:rsidRDefault="00F122A0" w:rsidP="00F122A0">
      <w:pPr>
        <w:jc w:val="both"/>
        <w:rPr>
          <w:b/>
        </w:rPr>
      </w:pPr>
    </w:p>
    <w:p w14:paraId="04872786" w14:textId="0FF61F1A" w:rsidR="00F122A0" w:rsidRDefault="00F122A0" w:rsidP="00F122A0">
      <w:pPr>
        <w:jc w:val="both"/>
        <w:rPr>
          <w:b/>
        </w:rPr>
      </w:pPr>
      <w:bookmarkStart w:id="0" w:name="_GoBack"/>
      <w:bookmarkEnd w:id="0"/>
      <w:r>
        <w:rPr>
          <w:b/>
        </w:rPr>
        <w:t>GRADONAČELNIK</w:t>
      </w:r>
    </w:p>
    <w:p w14:paraId="5003F6C0" w14:textId="77777777" w:rsidR="00F122A0" w:rsidRDefault="00F122A0" w:rsidP="00F122A0">
      <w:pPr>
        <w:jc w:val="both"/>
      </w:pPr>
      <w:r>
        <w:t>KLASA: 940-01/20-01/28</w:t>
      </w:r>
    </w:p>
    <w:p w14:paraId="431E10FF" w14:textId="77777777" w:rsidR="00F122A0" w:rsidRDefault="00F122A0" w:rsidP="00F122A0">
      <w:pPr>
        <w:jc w:val="both"/>
        <w:rPr>
          <w:u w:val="single"/>
        </w:rPr>
      </w:pPr>
      <w:r>
        <w:rPr>
          <w:u w:val="single"/>
        </w:rPr>
        <w:t>URBROJ: 2188/01-02-20-2_</w:t>
      </w:r>
    </w:p>
    <w:p w14:paraId="737EDA07" w14:textId="77777777" w:rsidR="00F122A0" w:rsidRDefault="00F122A0" w:rsidP="00F122A0">
      <w:pPr>
        <w:jc w:val="both"/>
      </w:pPr>
      <w:r>
        <w:t>Vinkovci, 02. ožujka 2020. god.</w:t>
      </w:r>
    </w:p>
    <w:p w14:paraId="647F451D" w14:textId="77777777" w:rsidR="00F122A0" w:rsidRDefault="00F122A0" w:rsidP="00F122A0">
      <w:pPr>
        <w:jc w:val="both"/>
      </w:pPr>
    </w:p>
    <w:p w14:paraId="018B4C12" w14:textId="77777777" w:rsidR="00F122A0" w:rsidRDefault="00F122A0" w:rsidP="00F122A0">
      <w:pPr>
        <w:jc w:val="both"/>
      </w:pPr>
      <w:r>
        <w:tab/>
        <w:t>Na temelju članka 131., 132. i 133. Zakona o cestama („Narodne novine“ br. 84/11, 22/13, 54/13, 148/13, 92/14 i 110/19) Grad Vinkovci objavljuje</w:t>
      </w:r>
    </w:p>
    <w:p w14:paraId="57F1FC8B" w14:textId="77777777" w:rsidR="00F122A0" w:rsidRDefault="00F122A0" w:rsidP="00F122A0">
      <w:pPr>
        <w:jc w:val="both"/>
      </w:pPr>
    </w:p>
    <w:p w14:paraId="79724E90" w14:textId="77777777" w:rsidR="00F122A0" w:rsidRDefault="00F122A0" w:rsidP="00F122A0">
      <w:pPr>
        <w:jc w:val="center"/>
        <w:rPr>
          <w:b/>
        </w:rPr>
      </w:pPr>
      <w:r>
        <w:rPr>
          <w:b/>
        </w:rPr>
        <w:t>J A V N I   P O Z I V</w:t>
      </w:r>
    </w:p>
    <w:p w14:paraId="313CEF76" w14:textId="77777777" w:rsidR="00F122A0" w:rsidRDefault="00F122A0" w:rsidP="00F122A0"/>
    <w:p w14:paraId="09BB532B" w14:textId="77777777" w:rsidR="00F122A0" w:rsidRDefault="00F122A0" w:rsidP="00F122A0">
      <w:pPr>
        <w:jc w:val="center"/>
        <w:rPr>
          <w:b/>
        </w:rPr>
      </w:pPr>
      <w:r>
        <w:rPr>
          <w:b/>
        </w:rPr>
        <w:t>I.</w:t>
      </w:r>
    </w:p>
    <w:p w14:paraId="72724F2B" w14:textId="77777777" w:rsidR="00F122A0" w:rsidRDefault="00F122A0" w:rsidP="00F122A0">
      <w:pPr>
        <w:jc w:val="both"/>
      </w:pPr>
      <w:r>
        <w:tab/>
        <w:t>Grad Vinkovci započinje s postupkom evidentiranja izvedenog stanja za nerazvrstanu cestu – Vukovarsku ulicu, izgrađenu na k.č.br. 4957/13 Ulica Vukovarska sa 771 m², upisanoj u zk.ul.br. 9408, k.o. Vinkovci, kao vlasništvo Grada Vinkovaca - javno dobro u općoj uporabi – nerazvrstana cesta, te na k.č.br. 4957/32, 4957/30, 4957/33 i dijelu k.č.br. 4957/6, sve u k.o. Vinkovci.</w:t>
      </w:r>
    </w:p>
    <w:p w14:paraId="26540774" w14:textId="77777777" w:rsidR="00F122A0" w:rsidRDefault="00F122A0" w:rsidP="00F122A0">
      <w:pPr>
        <w:jc w:val="both"/>
      </w:pPr>
      <w:r>
        <w:tab/>
        <w:t>Ovim putem obavještavaju se vlasnici i nositelji drugih stvarnih prava na gore navedenim katastarskim česticama, te vlasnici i nositelji drugih stvarnih prava na nekretninama koje neposredno graniče s predmetnim katastarskim česticama o započinjanju i tijeku postupka.</w:t>
      </w:r>
    </w:p>
    <w:p w14:paraId="00AEB719" w14:textId="77777777" w:rsidR="00F122A0" w:rsidRDefault="00F122A0" w:rsidP="00F122A0">
      <w:pPr>
        <w:jc w:val="both"/>
      </w:pPr>
    </w:p>
    <w:p w14:paraId="49B2F846" w14:textId="77777777" w:rsidR="00F122A0" w:rsidRDefault="00F122A0" w:rsidP="00F122A0">
      <w:pPr>
        <w:jc w:val="both"/>
      </w:pPr>
    </w:p>
    <w:p w14:paraId="71EB6620" w14:textId="77777777" w:rsidR="00F122A0" w:rsidRDefault="00F122A0" w:rsidP="00F122A0">
      <w:pPr>
        <w:jc w:val="center"/>
        <w:rPr>
          <w:b/>
        </w:rPr>
      </w:pPr>
      <w:r>
        <w:rPr>
          <w:b/>
        </w:rPr>
        <w:t>II.</w:t>
      </w:r>
    </w:p>
    <w:p w14:paraId="6EB9D6FA" w14:textId="77777777" w:rsidR="00F122A0" w:rsidRDefault="00F122A0" w:rsidP="00F122A0">
      <w:pPr>
        <w:jc w:val="both"/>
      </w:pPr>
      <w:r>
        <w:rPr>
          <w:b/>
        </w:rPr>
        <w:tab/>
      </w:r>
      <w:r>
        <w:t xml:space="preserve">Geodetski elaborat izvedenog stanja za nerazvrstanu cestu izradit će MJERNIK d.o.o. Vinkovci, Vinkovci, Hrvatskih žrtava 19, ovlašteni inženjer geodezije Andrej </w:t>
      </w:r>
      <w:proofErr w:type="spellStart"/>
      <w:r>
        <w:t>Krezić</w:t>
      </w:r>
      <w:proofErr w:type="spellEnd"/>
      <w:r>
        <w:t xml:space="preserve">, mag. ing. </w:t>
      </w:r>
      <w:proofErr w:type="spellStart"/>
      <w:r>
        <w:t>geod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. </w:t>
      </w:r>
      <w:proofErr w:type="spellStart"/>
      <w:r>
        <w:t>geoinf</w:t>
      </w:r>
      <w:proofErr w:type="spellEnd"/>
      <w:r>
        <w:t>., evidentiran u komori pod oznakom Geo1182.</w:t>
      </w:r>
    </w:p>
    <w:p w14:paraId="6A7930AD" w14:textId="77777777" w:rsidR="00F122A0" w:rsidRDefault="00F122A0" w:rsidP="00F122A0">
      <w:pPr>
        <w:jc w:val="both"/>
      </w:pPr>
      <w:r>
        <w:tab/>
        <w:t>Predstavnici Grada Vinkovaca i Mjernik d.o.o. Vinkovci obilježit će granice zemljišta na kojem je izgrađena nerazvrstana cesta. Radovi na obilježavanju granica zemljišta započinju 09. ožujka 2020. godine.</w:t>
      </w:r>
    </w:p>
    <w:p w14:paraId="464D406D" w14:textId="77777777" w:rsidR="00F122A0" w:rsidRDefault="00F122A0" w:rsidP="00F122A0">
      <w:pPr>
        <w:jc w:val="both"/>
      </w:pPr>
    </w:p>
    <w:p w14:paraId="1CAD7ECD" w14:textId="77777777" w:rsidR="00F122A0" w:rsidRDefault="00F122A0" w:rsidP="00F122A0">
      <w:pPr>
        <w:rPr>
          <w:b/>
        </w:rPr>
      </w:pPr>
    </w:p>
    <w:p w14:paraId="46E632D9" w14:textId="77777777" w:rsidR="00F122A0" w:rsidRDefault="00F122A0" w:rsidP="00F122A0">
      <w:pPr>
        <w:jc w:val="center"/>
        <w:rPr>
          <w:b/>
        </w:rPr>
      </w:pPr>
      <w:r>
        <w:rPr>
          <w:b/>
        </w:rPr>
        <w:t>III.</w:t>
      </w:r>
    </w:p>
    <w:p w14:paraId="08398767" w14:textId="77777777" w:rsidR="00F122A0" w:rsidRDefault="00F122A0" w:rsidP="00F122A0">
      <w:pPr>
        <w:jc w:val="both"/>
      </w:pPr>
      <w:r>
        <w:tab/>
        <w:t>Vlasnici i nositelji drugih stvarnih prava na gore navedenim katastarskim česticama i na nekretninama koje neposredno graniče s predmetnim katastarskim česticama mogu izvršiti uvid u Geodetski elaborat za evidentiranje stvarnog stanja nerazvrstane ceste dana 16. ožujka 2020. godine (ponedjeljak), u vremenu od 9,00 do 14,00 sati, u prostorijama Grada Vinkovaca u Vinkovcima, u Ulici bana J. Jelačića 1, II. kat, soba br. 32.</w:t>
      </w:r>
    </w:p>
    <w:p w14:paraId="220C225B" w14:textId="77777777" w:rsidR="00F122A0" w:rsidRDefault="00F122A0" w:rsidP="00F122A0">
      <w:pPr>
        <w:jc w:val="both"/>
      </w:pPr>
    </w:p>
    <w:p w14:paraId="468ECFC8" w14:textId="77777777" w:rsidR="00F122A0" w:rsidRDefault="00F122A0" w:rsidP="00F122A0">
      <w:pPr>
        <w:ind w:left="6372"/>
        <w:jc w:val="center"/>
        <w:rPr>
          <w:b/>
        </w:rPr>
      </w:pPr>
      <w:r>
        <w:rPr>
          <w:b/>
        </w:rPr>
        <w:t>GRADONAČELNIK</w:t>
      </w:r>
    </w:p>
    <w:p w14:paraId="6FC5F383" w14:textId="77777777" w:rsidR="00F122A0" w:rsidRDefault="00F122A0" w:rsidP="00F122A0">
      <w:pPr>
        <w:ind w:left="6372"/>
        <w:jc w:val="center"/>
        <w:rPr>
          <w:b/>
        </w:rPr>
      </w:pPr>
      <w:r>
        <w:rPr>
          <w:b/>
        </w:rPr>
        <w:t xml:space="preserve">Ivan </w:t>
      </w:r>
      <w:proofErr w:type="spellStart"/>
      <w:r>
        <w:rPr>
          <w:b/>
        </w:rPr>
        <w:t>Bosančić</w:t>
      </w:r>
      <w:proofErr w:type="spellEnd"/>
      <w:r>
        <w:rPr>
          <w:b/>
        </w:rPr>
        <w:t xml:space="preserve">, mag. </w:t>
      </w:r>
      <w:proofErr w:type="spellStart"/>
      <w:r>
        <w:rPr>
          <w:b/>
        </w:rPr>
        <w:t>oec</w:t>
      </w:r>
      <w:proofErr w:type="spellEnd"/>
      <w:r>
        <w:rPr>
          <w:b/>
        </w:rPr>
        <w:t>.</w:t>
      </w:r>
    </w:p>
    <w:p w14:paraId="181BC9D9" w14:textId="77777777" w:rsidR="00F122A0" w:rsidRDefault="00F122A0" w:rsidP="00F122A0">
      <w:pPr>
        <w:rPr>
          <w:b/>
        </w:rPr>
      </w:pPr>
    </w:p>
    <w:p w14:paraId="7D1B5AFA" w14:textId="77777777" w:rsidR="00F122A0" w:rsidRDefault="00F122A0" w:rsidP="00F122A0">
      <w:pPr>
        <w:rPr>
          <w:b/>
        </w:rPr>
      </w:pPr>
    </w:p>
    <w:p w14:paraId="1D7E1E29" w14:textId="77777777" w:rsidR="00F122A0" w:rsidRDefault="00F122A0" w:rsidP="00F122A0">
      <w:pPr>
        <w:rPr>
          <w:b/>
        </w:rPr>
      </w:pPr>
    </w:p>
    <w:p w14:paraId="2271399A" w14:textId="77777777" w:rsidR="005A4FA2" w:rsidRDefault="005A4FA2"/>
    <w:sectPr w:rsidR="005A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0"/>
    <w:rsid w:val="003379EC"/>
    <w:rsid w:val="005A4FA2"/>
    <w:rsid w:val="00F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F66B"/>
  <w15:chartTrackingRefBased/>
  <w15:docId w15:val="{41AD1FD2-E411-4291-A953-CA8596E2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2020-03-03T11:51:00Z</dcterms:created>
  <dcterms:modified xsi:type="dcterms:W3CDTF">2020-03-03T11:52:00Z</dcterms:modified>
</cp:coreProperties>
</file>