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9E77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/>
          <w:bCs/>
          <w:sz w:val="24"/>
          <w:szCs w:val="24"/>
          <w:lang w:eastAsia="zh-TW"/>
        </w:rPr>
        <w:t>IZJAVA O KORIŠTENIM POTPORAMA MALE VRIJEDNOSTI</w:t>
      </w:r>
    </w:p>
    <w:p w14:paraId="66C1166B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85E2E3" w14:textId="7ACACE16" w:rsidR="00807A6A" w:rsidRPr="003A0E1A" w:rsidRDefault="00807A6A" w:rsidP="003A0E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Temeljem Uredbe Komisije (EU) br. 1401/2013 od 18. prosinca 2013. </w:t>
      </w:r>
      <w:r w:rsidR="000A0045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godine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o primjeni članaka 107. i 108. Ugovora o funkcioniranju Europske unije na </w:t>
      </w:r>
      <w:r w:rsidRPr="005968A2">
        <w:rPr>
          <w:rFonts w:ascii="Times New Roman" w:eastAsia="PMingLiU" w:hAnsi="Times New Roman" w:cs="Times New Roman"/>
          <w:bCs/>
          <w:i/>
          <w:sz w:val="24"/>
          <w:szCs w:val="24"/>
          <w:lang w:eastAsia="zh-TW"/>
        </w:rPr>
        <w:t>de minimis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potpore </w:t>
      </w:r>
      <w:r w:rsidR="003A0E1A" w:rsidRPr="003A0E1A">
        <w:rPr>
          <w:rFonts w:ascii="Times New Roman" w:hAnsi="Times New Roman" w:cs="Times New Roman"/>
          <w:sz w:val="24"/>
          <w:szCs w:val="24"/>
        </w:rPr>
        <w:t>i Uredba Komisije (EU) 2020/972 od 2. srpnja 2020. o izmjeni Uredbe (EU) br. 1407/2013. (Službeni list Europske unije L 352/1 i 215/3)</w:t>
      </w:r>
      <w:r w:rsidR="003A0E1A">
        <w:rPr>
          <w:rFonts w:ascii="Times New Roman" w:hAnsi="Times New Roman" w:cs="Times New Roman"/>
          <w:sz w:val="24"/>
          <w:szCs w:val="24"/>
        </w:rPr>
        <w:t xml:space="preserve"> 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maksimalan iznos svih potpora male vrijednosti, koje jednom poduzetniku mogu biti dodijeljene tijekom razdoblja od tri fiskalne godine ne smije biti veći od 200.000 EUR, odnosno za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poduzetnika koji se bave cestovnim prijevozom tereta za najamninu ili naknadu, ista ne smije biti veća od 100.000,00 EUR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 xml:space="preserve">  uključujući i potporu dobivenu u okviru ovog Javnog poziva.</w:t>
      </w:r>
    </w:p>
    <w:p w14:paraId="635DD409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219C589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Pojmom „jedan poduzetnik” sukladno Uredbi obuhvaćena su sva poduzeća koja su u najmanje jednom od sljedećih međusobnih odnosa:</w:t>
      </w:r>
    </w:p>
    <w:p w14:paraId="05FFE50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većinu glasačkih prava dioničara ili članova u drugom poduzeću</w:t>
      </w:r>
    </w:p>
    <w:p w14:paraId="450262FC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imenovati ili smijeniti većinu članova upravnog, upravljačkog ili nadzornog tijela drugog poduzeća</w:t>
      </w:r>
    </w:p>
    <w:p w14:paraId="079C39CA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14:paraId="0F619E80" w14:textId="77777777" w:rsidR="00807A6A" w:rsidRPr="005968A2" w:rsidRDefault="00807A6A" w:rsidP="00807A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jedno poduzeće koje je dioničar ili član u drugom poduzeć</w:t>
      </w:r>
      <w:r w:rsidR="004C5A93"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u</w:t>
      </w:r>
      <w:r w:rsidRPr="005968A2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, kontrolira samo, u skladu s dogovorom s drugim dioničarima ili članovima tog poduzeća, većinu glasačkih prava dioničara ili glasačkih prava članova u tom poduzeću.</w:t>
      </w:r>
    </w:p>
    <w:p w14:paraId="2F0A5D1B" w14:textId="77777777" w:rsidR="00807A6A" w:rsidRPr="005968A2" w:rsidRDefault="00807A6A" w:rsidP="00807A6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Poduzeća koja su u bilo kojem od navedenih odnosa preko jednog ili više drugih poduzeća isto se tako smatraju jednim poduzetnikom.</w:t>
      </w:r>
    </w:p>
    <w:p w14:paraId="3BA2AF06" w14:textId="77777777" w:rsidR="00807A6A" w:rsidRPr="005968A2" w:rsidRDefault="00807A6A" w:rsidP="00807A6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B214754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tbl>
      <w:tblPr>
        <w:tblStyle w:val="Tematablice"/>
        <w:tblW w:w="14176" w:type="dxa"/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807A6A" w:rsidRPr="005968A2" w14:paraId="1D53A2E3" w14:textId="77777777" w:rsidTr="00807A6A">
        <w:tc>
          <w:tcPr>
            <w:tcW w:w="2977" w:type="dxa"/>
          </w:tcPr>
          <w:p w14:paraId="76BA4CA9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</w:tcPr>
          <w:p w14:paraId="641BE601" w14:textId="3FC77932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30A1A94" w14:textId="77777777" w:rsidTr="00807A6A">
        <w:tc>
          <w:tcPr>
            <w:tcW w:w="2977" w:type="dxa"/>
          </w:tcPr>
          <w:p w14:paraId="2C9C8ED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prijavitelja</w:t>
            </w:r>
          </w:p>
        </w:tc>
        <w:tc>
          <w:tcPr>
            <w:tcW w:w="11199" w:type="dxa"/>
            <w:gridSpan w:val="5"/>
          </w:tcPr>
          <w:p w14:paraId="0D21C187" w14:textId="2A71435A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6FE955F4" w14:textId="77777777" w:rsidTr="00807A6A">
        <w:tc>
          <w:tcPr>
            <w:tcW w:w="2977" w:type="dxa"/>
          </w:tcPr>
          <w:p w14:paraId="15AA84FF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</w:tcPr>
          <w:p w14:paraId="49BCED53" w14:textId="1DAC82F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7A6A" w:rsidRPr="005968A2" w14:paraId="58850537" w14:textId="77777777" w:rsidTr="00807A6A">
        <w:trPr>
          <w:trHeight w:val="895"/>
        </w:trPr>
        <w:tc>
          <w:tcPr>
            <w:tcW w:w="2977" w:type="dxa"/>
            <w:vMerge w:val="restart"/>
          </w:tcPr>
          <w:p w14:paraId="65935272" w14:textId="2ED93E16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20</w:t>
            </w:r>
            <w:r w:rsidR="005C18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3A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godini:</w:t>
            </w:r>
          </w:p>
        </w:tc>
        <w:tc>
          <w:tcPr>
            <w:tcW w:w="3119" w:type="dxa"/>
          </w:tcPr>
          <w:p w14:paraId="5FCED354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</w:tcPr>
          <w:p w14:paraId="1C8E1748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Namjene ili projekti za koje su odobrene potpore:</w:t>
            </w:r>
          </w:p>
          <w:p w14:paraId="121FEFDD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E41A86E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Datumi dodjele potpora:</w:t>
            </w:r>
          </w:p>
        </w:tc>
        <w:tc>
          <w:tcPr>
            <w:tcW w:w="1843" w:type="dxa"/>
          </w:tcPr>
          <w:p w14:paraId="67E7782C" w14:textId="0D1EE299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Iznosi potpora u </w:t>
            </w:r>
            <w:r w:rsidR="003A0E1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eurima</w:t>
            </w:r>
          </w:p>
        </w:tc>
        <w:tc>
          <w:tcPr>
            <w:tcW w:w="2410" w:type="dxa"/>
          </w:tcPr>
          <w:p w14:paraId="35FA25B3" w14:textId="77777777" w:rsidR="00807A6A" w:rsidRPr="005968A2" w:rsidRDefault="00807A6A" w:rsidP="00A34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Dodijeljene potpore smo opravdali i namjenski iskoristili (DA/NE)</w:t>
            </w:r>
          </w:p>
        </w:tc>
      </w:tr>
      <w:tr w:rsidR="00807A6A" w:rsidRPr="005968A2" w14:paraId="31AE236F" w14:textId="77777777" w:rsidTr="00807A6A">
        <w:tc>
          <w:tcPr>
            <w:tcW w:w="2977" w:type="dxa"/>
            <w:vMerge/>
          </w:tcPr>
          <w:p w14:paraId="0225E9DF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0389D028" w14:textId="2A7E728D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  <w:r w:rsidR="007478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984" w:type="dxa"/>
          </w:tcPr>
          <w:p w14:paraId="59032E3A" w14:textId="007B9AD0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6A115188" w14:textId="43635A5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571C398" w14:textId="100F5CCD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68697B5A" w14:textId="047AE3F1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0EFC64" w14:textId="77777777" w:rsidTr="00807A6A">
        <w:trPr>
          <w:trHeight w:val="428"/>
        </w:trPr>
        <w:tc>
          <w:tcPr>
            <w:tcW w:w="2977" w:type="dxa"/>
            <w:vMerge/>
          </w:tcPr>
          <w:p w14:paraId="009216D8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F8314D0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1984" w:type="dxa"/>
          </w:tcPr>
          <w:p w14:paraId="62C2602E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5F0AA63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0CC58477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10777D4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1BD907AA" w14:textId="77777777" w:rsidTr="00807A6A">
        <w:trPr>
          <w:trHeight w:val="406"/>
        </w:trPr>
        <w:tc>
          <w:tcPr>
            <w:tcW w:w="2977" w:type="dxa"/>
            <w:vMerge/>
          </w:tcPr>
          <w:p w14:paraId="00F5671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618194C1" w14:textId="77777777" w:rsidR="00807A6A" w:rsidRPr="005968A2" w:rsidRDefault="00807A6A" w:rsidP="00A34B8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1984" w:type="dxa"/>
          </w:tcPr>
          <w:p w14:paraId="4334AC6C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56C7774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3D38135F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2B4BF3E9" w14:textId="77777777" w:rsidR="00807A6A" w:rsidRPr="005968A2" w:rsidRDefault="00807A6A" w:rsidP="00A34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53B7EE70" w14:textId="77777777" w:rsidTr="00807A6A">
        <w:trPr>
          <w:trHeight w:val="394"/>
        </w:trPr>
        <w:tc>
          <w:tcPr>
            <w:tcW w:w="2977" w:type="dxa"/>
            <w:vMerge/>
          </w:tcPr>
          <w:p w14:paraId="7007CC50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119" w:type="dxa"/>
          </w:tcPr>
          <w:p w14:paraId="763604CE" w14:textId="77777777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1984" w:type="dxa"/>
          </w:tcPr>
          <w:p w14:paraId="11635AD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2BA06AEE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</w:tcPr>
          <w:p w14:paraId="4433063A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10" w:type="dxa"/>
          </w:tcPr>
          <w:p w14:paraId="7482A9C5" w14:textId="77777777" w:rsidR="00807A6A" w:rsidRPr="005968A2" w:rsidRDefault="00807A6A" w:rsidP="00A34B8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07A6A" w:rsidRPr="005968A2" w14:paraId="77049730" w14:textId="77777777" w:rsidTr="00807A6A">
        <w:tc>
          <w:tcPr>
            <w:tcW w:w="14176" w:type="dxa"/>
            <w:gridSpan w:val="6"/>
          </w:tcPr>
          <w:p w14:paraId="524332E7" w14:textId="1BF28778" w:rsidR="00807A6A" w:rsidRPr="005968A2" w:rsidRDefault="00807A6A" w:rsidP="00A34B8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Iznos ukupno primljenih potpora u </w:t>
            </w:r>
            <w:r w:rsidR="003A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eurima</w:t>
            </w:r>
            <w:r w:rsidRPr="005968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 </w:t>
            </w:r>
          </w:p>
        </w:tc>
      </w:tr>
    </w:tbl>
    <w:p w14:paraId="06291363" w14:textId="77777777" w:rsidR="00807A6A" w:rsidRPr="005968A2" w:rsidRDefault="00807A6A" w:rsidP="00807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D975AF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84A7AB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kaznenom i materijalnom odgovornošću izjavljujemo da su svi podaci navedeni u ovoj izjavi istiniti, točni i potpuni.</w:t>
      </w:r>
    </w:p>
    <w:p w14:paraId="392136F2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A45A400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B175C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005511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CC5E17" w14:textId="77777777" w:rsidR="00807A6A" w:rsidRPr="005968A2" w:rsidRDefault="00807A6A" w:rsidP="00807A6A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968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0D428E5F" w14:textId="77777777" w:rsidR="00807A6A" w:rsidRPr="005968A2" w:rsidRDefault="00807A6A" w:rsidP="00807A6A">
      <w:pPr>
        <w:spacing w:after="0" w:line="240" w:lineRule="auto"/>
        <w:ind w:left="708"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Mjesto i datum 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                      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M.P.</w:t>
      </w:r>
      <w:r w:rsidRPr="005968A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Vlasnik/osoba ovlaštena za zastupanje  </w:t>
      </w:r>
    </w:p>
    <w:p w14:paraId="4D5C8949" w14:textId="77777777" w:rsidR="00807A6A" w:rsidRPr="005968A2" w:rsidRDefault="00807A6A" w:rsidP="00807A6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</w:t>
      </w:r>
    </w:p>
    <w:p w14:paraId="720B86E4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</w:t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</w: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ab/>
        <w:t xml:space="preserve">             __________________________________</w:t>
      </w:r>
    </w:p>
    <w:p w14:paraId="3F42BCB5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(ime i prezime)</w:t>
      </w:r>
    </w:p>
    <w:p w14:paraId="7E4E4A89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</w:t>
      </w:r>
    </w:p>
    <w:p w14:paraId="1C8E615C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___________________________________</w:t>
      </w:r>
    </w:p>
    <w:p w14:paraId="1D39B601" w14:textId="77777777" w:rsidR="00807A6A" w:rsidRPr="005968A2" w:rsidRDefault="00807A6A" w:rsidP="00807A6A">
      <w:pPr>
        <w:spacing w:after="0" w:line="240" w:lineRule="auto"/>
        <w:ind w:firstLine="708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968A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(potpis)</w:t>
      </w:r>
    </w:p>
    <w:p w14:paraId="4A0804F4" w14:textId="77777777" w:rsidR="00312101" w:rsidRPr="005968A2" w:rsidRDefault="00312101">
      <w:pPr>
        <w:rPr>
          <w:rFonts w:ascii="Times New Roman" w:hAnsi="Times New Roman" w:cs="Times New Roman"/>
        </w:rPr>
      </w:pPr>
    </w:p>
    <w:sectPr w:rsidR="00312101" w:rsidRPr="005968A2" w:rsidSect="0012379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2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6A"/>
    <w:rsid w:val="00014C94"/>
    <w:rsid w:val="000322F8"/>
    <w:rsid w:val="000A0045"/>
    <w:rsid w:val="00123793"/>
    <w:rsid w:val="00312101"/>
    <w:rsid w:val="003A0E1A"/>
    <w:rsid w:val="004C5A93"/>
    <w:rsid w:val="005968A2"/>
    <w:rsid w:val="005C182A"/>
    <w:rsid w:val="005D38DC"/>
    <w:rsid w:val="00747819"/>
    <w:rsid w:val="00807A6A"/>
    <w:rsid w:val="00960E98"/>
    <w:rsid w:val="00A33728"/>
    <w:rsid w:val="00A50FBA"/>
    <w:rsid w:val="00B3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428C"/>
  <w15:chartTrackingRefBased/>
  <w15:docId w15:val="{34EFDB1F-0717-48BC-83F3-7CF8833A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6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ematablice">
    <w:name w:val="Table Theme"/>
    <w:basedOn w:val="Obinatablica"/>
    <w:uiPriority w:val="99"/>
    <w:rsid w:val="00807A6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4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2020-10-01T11:29:00Z</cp:lastPrinted>
  <dcterms:created xsi:type="dcterms:W3CDTF">2020-03-11T14:02:00Z</dcterms:created>
  <dcterms:modified xsi:type="dcterms:W3CDTF">2023-01-10T09:35:00Z</dcterms:modified>
</cp:coreProperties>
</file>