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6773278" w14:textId="0AE6F8F3" w:rsidR="009F7A07" w:rsidRPr="009F7A07" w:rsidRDefault="00CD7793" w:rsidP="009F7A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</w:t>
      </w:r>
      <w:r w:rsidR="009F7A0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poduzetnici</w:t>
      </w:r>
      <w:r w:rsidR="009F7A07" w:rsidRPr="009F7A07">
        <w:t xml:space="preserve"> </w:t>
      </w:r>
      <w:r w:rsidR="009F7A07"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koji se</w:t>
      </w:r>
      <w:r w:rsidR="009F7A07">
        <w:rPr>
          <w:rFonts w:ascii="Times New Roman" w:eastAsia="PMingLiU" w:hAnsi="Times New Roman" w:cs="Times New Roman"/>
          <w:sz w:val="24"/>
          <w:szCs w:val="24"/>
          <w:lang w:eastAsia="zh-TW"/>
        </w:rPr>
        <w:t>, s</w:t>
      </w:r>
      <w:r w:rsidR="009F7A07"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ukladno članku 1. Uredbe 1408/2013</w:t>
      </w:r>
      <w:r w:rsidR="009F7A0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9F7A07"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bave primarnom proizvodnjom poljoprivrednih proizvoda, uz iznimku:</w:t>
      </w:r>
    </w:p>
    <w:p w14:paraId="05D81457" w14:textId="77777777" w:rsidR="009F7A07" w:rsidRPr="009F7A07" w:rsidRDefault="009F7A07" w:rsidP="009F7A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a)</w:t>
      </w: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potpora čiji je iznos određen na temelju cijene ili količine proizvoda stavljenih na tržište, </w:t>
      </w:r>
    </w:p>
    <w:p w14:paraId="4D9112EA" w14:textId="77777777" w:rsidR="009F7A07" w:rsidRPr="009F7A07" w:rsidRDefault="009F7A07" w:rsidP="009F7A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b)</w:t>
      </w: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5F10A812" w14:textId="518F7585" w:rsidR="00CD7793" w:rsidRPr="0096755C" w:rsidRDefault="009F7A07" w:rsidP="009F7A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>c)</w:t>
      </w:r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potpora uvjetovanih korištenjem domaćih umjesto uvoznih proizvoda.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D0CA9A9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2D2CC9" w14:textId="7035BB13" w:rsidR="00CF7845" w:rsidRPr="009F7A07" w:rsidRDefault="00B31B1E" w:rsidP="0006684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 w:rsidRPr="009F7A0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</w:t>
      </w:r>
    </w:p>
    <w:bookmarkEnd w:id="0"/>
    <w:p w14:paraId="0FF4732F" w14:textId="77777777" w:rsidR="00F96271" w:rsidRPr="009F7A07" w:rsidRDefault="00F96271" w:rsidP="009F7A07">
      <w:pPr>
        <w:spacing w:after="0" w:line="240" w:lineRule="auto"/>
        <w:ind w:left="360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BECE8AE" w14:textId="23BB9709" w:rsidR="00707416" w:rsidRDefault="00707416" w:rsidP="00342B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okviru Mjere </w:t>
      </w:r>
      <w:r w:rsidR="00551C06">
        <w:rPr>
          <w:rFonts w:ascii="Times New Roman" w:eastAsia="PMingLiU" w:hAnsi="Times New Roman" w:cs="Times New Roman"/>
          <w:sz w:val="24"/>
          <w:szCs w:val="24"/>
          <w:lang w:eastAsia="zh-TW"/>
        </w:rPr>
        <w:t>4.1. – Ulaganje u proizvodnju</w:t>
      </w:r>
    </w:p>
    <w:p w14:paraId="75F21CF6" w14:textId="592D171E" w:rsidR="00342B87" w:rsidRDefault="00342B87" w:rsidP="00342B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42B87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za isti trošak nije tražena potpora iz drugih izvora</w:t>
      </w:r>
    </w:p>
    <w:p w14:paraId="7338813D" w14:textId="77777777" w:rsidR="00342B87" w:rsidRPr="00342B87" w:rsidRDefault="00342B87" w:rsidP="00342B8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435108B8" w:rsidR="00CF7845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C863AC" w14:textId="77777777" w:rsidR="00342B87" w:rsidRPr="0096755C" w:rsidRDefault="00342B87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9548961" w14:textId="77777777" w:rsidR="00342B87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4FA90536" w14:textId="551C909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342B8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="00342B87" w:rsidRPr="00342B87">
        <w:rPr>
          <w:rFonts w:ascii="Times New Roman" w:eastAsia="PMingLiU" w:hAnsi="Times New Roman" w:cs="Times New Roman"/>
          <w:sz w:val="24"/>
          <w:szCs w:val="24"/>
          <w:lang w:eastAsia="zh-TW"/>
        </w:rPr>
        <w:t>Potpis podnositelja prijave</w:t>
      </w:r>
    </w:p>
    <w:p w14:paraId="2239C2C2" w14:textId="33870F94" w:rsidR="00CD7793" w:rsidRPr="0096755C" w:rsidRDefault="00342B87" w:rsidP="00342B8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M.P.</w:t>
      </w:r>
    </w:p>
    <w:p w14:paraId="456C14E9" w14:textId="77777777" w:rsidR="00342B87" w:rsidRDefault="00CD7793" w:rsidP="00342B87">
      <w:pPr>
        <w:tabs>
          <w:tab w:val="left" w:pos="1515"/>
        </w:tabs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</w:t>
      </w:r>
    </w:p>
    <w:p w14:paraId="4D67953E" w14:textId="77777777" w:rsidR="00342B87" w:rsidRDefault="00342B87" w:rsidP="00342B87">
      <w:pPr>
        <w:tabs>
          <w:tab w:val="left" w:pos="1515"/>
        </w:tabs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5E6B173E" w:rsidR="00CD7793" w:rsidRPr="0096755C" w:rsidRDefault="00CD7793" w:rsidP="00342B87">
      <w:pPr>
        <w:tabs>
          <w:tab w:val="left" w:pos="1515"/>
        </w:tabs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0FA77FEA" w14:textId="77777777" w:rsidR="00342B87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8D41AD4" w14:textId="77777777" w:rsidR="00342B87" w:rsidRDefault="00342B87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D2FDF8" w14:textId="77777777" w:rsidR="00342B87" w:rsidRDefault="00342B87" w:rsidP="00342B87">
      <w:pPr>
        <w:tabs>
          <w:tab w:val="left" w:pos="1515"/>
        </w:tabs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A5C80B1" w14:textId="19D53EB2" w:rsidR="00CD7793" w:rsidRPr="0096755C" w:rsidRDefault="00CD7793" w:rsidP="00342B87">
      <w:pPr>
        <w:tabs>
          <w:tab w:val="left" w:pos="1515"/>
        </w:tabs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E19EAC8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22B9CDB" w14:textId="5D07A196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08CED1EF" w14:textId="77777777" w:rsidR="00342B87" w:rsidRPr="00116643" w:rsidRDefault="00342B87">
      <w:pPr>
        <w:tabs>
          <w:tab w:val="left" w:pos="1515"/>
        </w:tabs>
        <w:spacing w:after="0" w:line="240" w:lineRule="auto"/>
        <w:rPr>
          <w:sz w:val="20"/>
          <w:szCs w:val="20"/>
        </w:rPr>
      </w:pPr>
    </w:p>
    <w:sectPr w:rsidR="00342B87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42B87"/>
    <w:rsid w:val="003E4189"/>
    <w:rsid w:val="00494A22"/>
    <w:rsid w:val="004C0B67"/>
    <w:rsid w:val="004E3D98"/>
    <w:rsid w:val="0051561D"/>
    <w:rsid w:val="00551C06"/>
    <w:rsid w:val="0067200E"/>
    <w:rsid w:val="00707416"/>
    <w:rsid w:val="00750376"/>
    <w:rsid w:val="00804D37"/>
    <w:rsid w:val="00910F41"/>
    <w:rsid w:val="00921F26"/>
    <w:rsid w:val="0096755C"/>
    <w:rsid w:val="00990A04"/>
    <w:rsid w:val="009F7A07"/>
    <w:rsid w:val="00B31B1E"/>
    <w:rsid w:val="00B37400"/>
    <w:rsid w:val="00B41B85"/>
    <w:rsid w:val="00C07067"/>
    <w:rsid w:val="00CD7793"/>
    <w:rsid w:val="00CF7845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2021-01-28T13:39:00Z</dcterms:created>
  <dcterms:modified xsi:type="dcterms:W3CDTF">2021-02-15T09:03:00Z</dcterms:modified>
</cp:coreProperties>
</file>